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9C8" w:rsidRDefault="00926331">
      <w:pPr>
        <w:pStyle w:val="ListParagraph"/>
        <w:numPr>
          <w:ilvl w:val="1"/>
          <w:numId w:val="1"/>
        </w:numPr>
        <w:tabs>
          <w:tab w:val="left" w:pos="1355"/>
        </w:tabs>
        <w:spacing w:before="55"/>
        <w:ind w:left="1354" w:hanging="280"/>
        <w:rPr>
          <w:rFonts w:ascii="AcadNusx"/>
          <w:b/>
          <w:color w:val="365E90"/>
          <w:sz w:val="17"/>
        </w:rPr>
      </w:pPr>
      <w:r>
        <w:rPr>
          <w:rFonts w:ascii="AcadNusx"/>
          <w:b/>
          <w:color w:val="365E90"/>
          <w:sz w:val="17"/>
        </w:rPr>
        <w:t>gruntis wylis qimiuri analizis</w:t>
      </w:r>
      <w:r>
        <w:rPr>
          <w:rFonts w:ascii="AcadNusx"/>
          <w:b/>
          <w:color w:val="365E90"/>
          <w:spacing w:val="-23"/>
          <w:sz w:val="17"/>
        </w:rPr>
        <w:t xml:space="preserve"> </w:t>
      </w:r>
      <w:r>
        <w:rPr>
          <w:rFonts w:ascii="AcadNusx"/>
          <w:b/>
          <w:color w:val="365E90"/>
          <w:sz w:val="17"/>
        </w:rPr>
        <w:t>Sedegebi</w:t>
      </w:r>
    </w:p>
    <w:p w:rsidR="001209C8" w:rsidRDefault="001209C8">
      <w:pPr>
        <w:pStyle w:val="BodyText"/>
        <w:spacing w:before="9"/>
        <w:rPr>
          <w:rFonts w:ascii="AcadNusx"/>
          <w:b/>
          <w:sz w:val="20"/>
        </w:rPr>
      </w:pPr>
    </w:p>
    <w:p w:rsidR="001209C8" w:rsidRDefault="00926331">
      <w:pPr>
        <w:spacing w:before="1"/>
        <w:ind w:left="2119"/>
        <w:jc w:val="center"/>
        <w:rPr>
          <w:rFonts w:ascii="AcadNusx"/>
          <w:b/>
          <w:sz w:val="20"/>
        </w:rPr>
      </w:pPr>
      <w:r>
        <w:rPr>
          <w:rFonts w:ascii="AcadNusx"/>
          <w:b/>
          <w:w w:val="105"/>
          <w:sz w:val="20"/>
        </w:rPr>
        <w:t>wylis</w:t>
      </w:r>
      <w:r>
        <w:rPr>
          <w:rFonts w:ascii="AcadNusx"/>
          <w:b/>
          <w:spacing w:val="-19"/>
          <w:w w:val="105"/>
          <w:sz w:val="20"/>
        </w:rPr>
        <w:t xml:space="preserve"> </w:t>
      </w:r>
      <w:r>
        <w:rPr>
          <w:rFonts w:ascii="AcadNusx"/>
          <w:b/>
          <w:w w:val="105"/>
          <w:sz w:val="20"/>
        </w:rPr>
        <w:t>qimiuri</w:t>
      </w:r>
      <w:r>
        <w:rPr>
          <w:rFonts w:ascii="AcadNusx"/>
          <w:b/>
          <w:spacing w:val="-19"/>
          <w:w w:val="105"/>
          <w:sz w:val="20"/>
        </w:rPr>
        <w:t xml:space="preserve"> </w:t>
      </w:r>
      <w:r>
        <w:rPr>
          <w:rFonts w:ascii="AcadNusx"/>
          <w:b/>
          <w:w w:val="105"/>
          <w:sz w:val="20"/>
        </w:rPr>
        <w:t>da</w:t>
      </w:r>
      <w:r>
        <w:rPr>
          <w:rFonts w:ascii="AcadNusx"/>
          <w:b/>
          <w:spacing w:val="-18"/>
          <w:w w:val="105"/>
          <w:sz w:val="20"/>
        </w:rPr>
        <w:t xml:space="preserve"> </w:t>
      </w:r>
      <w:r>
        <w:rPr>
          <w:rFonts w:ascii="AcadNusx"/>
          <w:b/>
          <w:w w:val="105"/>
          <w:sz w:val="20"/>
        </w:rPr>
        <w:t>sanitaruli</w:t>
      </w:r>
      <w:r>
        <w:rPr>
          <w:rFonts w:ascii="AcadNusx"/>
          <w:b/>
          <w:spacing w:val="-19"/>
          <w:w w:val="105"/>
          <w:sz w:val="20"/>
        </w:rPr>
        <w:t xml:space="preserve"> </w:t>
      </w:r>
      <w:r>
        <w:rPr>
          <w:rFonts w:ascii="AcadNusx"/>
          <w:b/>
          <w:w w:val="105"/>
          <w:sz w:val="20"/>
        </w:rPr>
        <w:t>analizis</w:t>
      </w:r>
      <w:r>
        <w:rPr>
          <w:rFonts w:ascii="AcadNusx"/>
          <w:b/>
          <w:spacing w:val="-20"/>
          <w:w w:val="105"/>
          <w:sz w:val="20"/>
        </w:rPr>
        <w:t xml:space="preserve"> </w:t>
      </w:r>
      <w:r>
        <w:rPr>
          <w:rFonts w:ascii="AcadNusx"/>
          <w:b/>
          <w:w w:val="105"/>
          <w:sz w:val="20"/>
        </w:rPr>
        <w:t>Sedegebi</w:t>
      </w:r>
    </w:p>
    <w:p w:rsidR="001209C8" w:rsidRDefault="00926331">
      <w:pPr>
        <w:spacing w:before="9"/>
        <w:ind w:left="2119"/>
        <w:jc w:val="center"/>
        <w:rPr>
          <w:rFonts w:ascii="Calibri"/>
          <w:b/>
          <w:sz w:val="24"/>
        </w:rPr>
      </w:pPr>
      <w:r>
        <w:rPr>
          <w:rFonts w:ascii="Calibri"/>
          <w:b/>
          <w:sz w:val="24"/>
        </w:rPr>
        <w:t>The chemical and sanitary water  rezults</w:t>
      </w:r>
    </w:p>
    <w:p w:rsidR="001209C8" w:rsidRDefault="00926331">
      <w:pPr>
        <w:pStyle w:val="BodyText"/>
        <w:spacing w:before="1"/>
        <w:rPr>
          <w:rFonts w:ascii="Calibri"/>
          <w:b/>
          <w:sz w:val="23"/>
        </w:rPr>
      </w:pPr>
      <w:r>
        <w:br w:type="column"/>
      </w:r>
    </w:p>
    <w:p w:rsidR="001209C8" w:rsidRPr="00B923C8" w:rsidRDefault="00926331" w:rsidP="00B923C8">
      <w:pPr>
        <w:ind w:left="3"/>
        <w:jc w:val="right"/>
        <w:rPr>
          <w:rFonts w:ascii="AcadNusx"/>
          <w:b/>
          <w:sz w:val="17"/>
        </w:rPr>
      </w:pPr>
      <w:r w:rsidRPr="00B923C8">
        <w:rPr>
          <w:rFonts w:ascii="AcadNusx"/>
          <w:b/>
          <w:sz w:val="17"/>
        </w:rPr>
        <w:t>danarTi</w:t>
      </w:r>
      <w:r w:rsidR="00B923C8" w:rsidRPr="00B923C8">
        <w:rPr>
          <w:rFonts w:ascii="AcadNusx"/>
          <w:b/>
          <w:sz w:val="17"/>
        </w:rPr>
        <w:t xml:space="preserve"> 3</w:t>
      </w:r>
    </w:p>
    <w:p w:rsidR="001209C8" w:rsidRDefault="001209C8">
      <w:pPr>
        <w:rPr>
          <w:rFonts w:ascii="AcadNusx"/>
          <w:sz w:val="17"/>
        </w:rPr>
        <w:sectPr w:rsidR="001209C8">
          <w:footerReference w:type="default" r:id="rId8"/>
          <w:pgSz w:w="12240" w:h="15840"/>
          <w:pgMar w:top="280" w:right="1220" w:bottom="4500" w:left="1720" w:header="0" w:footer="4301" w:gutter="0"/>
          <w:cols w:num="2" w:space="720" w:equalWidth="0">
            <w:col w:w="7468" w:space="40"/>
            <w:col w:w="1792"/>
          </w:cols>
        </w:sectPr>
      </w:pPr>
    </w:p>
    <w:p w:rsidR="001209C8" w:rsidRDefault="00926331">
      <w:pPr>
        <w:spacing w:before="9" w:line="252" w:lineRule="auto"/>
        <w:ind w:left="397" w:right="1850"/>
        <w:rPr>
          <w:rFonts w:ascii="AcadNusx"/>
          <w:sz w:val="18"/>
        </w:rPr>
      </w:pPr>
      <w:r>
        <w:rPr>
          <w:rFonts w:ascii="AcadNusx"/>
          <w:w w:val="105"/>
          <w:sz w:val="18"/>
        </w:rPr>
        <w:lastRenderedPageBreak/>
        <w:t xml:space="preserve">obieqti: bodorna hesi </w:t>
      </w:r>
      <w:r>
        <w:rPr>
          <w:rFonts w:ascii="Times New Roman"/>
          <w:w w:val="105"/>
          <w:sz w:val="18"/>
        </w:rPr>
        <w:t xml:space="preserve">Subject: Bodorna HPP </w:t>
      </w:r>
      <w:r>
        <w:rPr>
          <w:rFonts w:ascii="AcadNusx"/>
          <w:w w:val="105"/>
          <w:sz w:val="18"/>
        </w:rPr>
        <w:t>aRebis adgili:</w:t>
      </w:r>
    </w:p>
    <w:p w:rsidR="001209C8" w:rsidRDefault="00926331">
      <w:pPr>
        <w:spacing w:line="222" w:lineRule="exact"/>
        <w:ind w:left="445"/>
        <w:rPr>
          <w:rFonts w:ascii="Times New Roman"/>
          <w:sz w:val="18"/>
        </w:rPr>
      </w:pPr>
      <w:r>
        <w:rPr>
          <w:rFonts w:ascii="Times New Roman"/>
          <w:w w:val="105"/>
          <w:sz w:val="20"/>
        </w:rPr>
        <w:t xml:space="preserve">Sampling place: </w:t>
      </w:r>
      <w:r>
        <w:rPr>
          <w:rFonts w:ascii="Times New Roman"/>
          <w:w w:val="105"/>
          <w:sz w:val="18"/>
        </w:rPr>
        <w:t>BH-1 h=10m</w:t>
      </w:r>
    </w:p>
    <w:p w:rsidR="001209C8" w:rsidRDefault="00926331">
      <w:pPr>
        <w:tabs>
          <w:tab w:val="left" w:pos="2396"/>
        </w:tabs>
        <w:spacing w:before="15"/>
        <w:ind w:left="397"/>
        <w:rPr>
          <w:rFonts w:ascii="AcadNusx"/>
          <w:sz w:val="18"/>
        </w:rPr>
      </w:pPr>
      <w:r>
        <w:rPr>
          <w:rFonts w:ascii="AcadNusx"/>
          <w:w w:val="105"/>
          <w:sz w:val="18"/>
        </w:rPr>
        <w:t>aRebis</w:t>
      </w:r>
      <w:r>
        <w:rPr>
          <w:rFonts w:ascii="AcadNusx"/>
          <w:spacing w:val="-9"/>
          <w:w w:val="105"/>
          <w:sz w:val="18"/>
        </w:rPr>
        <w:t xml:space="preserve"> </w:t>
      </w:r>
      <w:r>
        <w:rPr>
          <w:rFonts w:ascii="AcadNusx"/>
          <w:w w:val="105"/>
          <w:sz w:val="18"/>
        </w:rPr>
        <w:t>TariRi:</w:t>
      </w:r>
      <w:r>
        <w:rPr>
          <w:rFonts w:ascii="AcadNusx"/>
          <w:w w:val="105"/>
          <w:sz w:val="18"/>
        </w:rPr>
        <w:tab/>
        <w:t>laboratoriuli #</w:t>
      </w:r>
      <w:r>
        <w:rPr>
          <w:rFonts w:ascii="AcadNusx"/>
          <w:spacing w:val="-22"/>
          <w:w w:val="105"/>
          <w:sz w:val="18"/>
        </w:rPr>
        <w:t xml:space="preserve"> </w:t>
      </w:r>
      <w:r>
        <w:rPr>
          <w:rFonts w:ascii="AcadNusx"/>
          <w:w w:val="105"/>
          <w:sz w:val="18"/>
        </w:rPr>
        <w:t>12</w:t>
      </w:r>
    </w:p>
    <w:p w:rsidR="001209C8" w:rsidRDefault="00926331">
      <w:pPr>
        <w:tabs>
          <w:tab w:val="left" w:pos="2217"/>
        </w:tabs>
        <w:spacing w:before="1"/>
        <w:ind w:left="449"/>
        <w:rPr>
          <w:rFonts w:ascii="Times New Roman"/>
          <w:sz w:val="20"/>
        </w:rPr>
      </w:pPr>
      <w:r>
        <w:rPr>
          <w:rFonts w:ascii="Times New Roman"/>
          <w:w w:val="105"/>
          <w:sz w:val="18"/>
        </w:rPr>
        <w:t>Date:</w:t>
      </w:r>
      <w:r>
        <w:rPr>
          <w:rFonts w:ascii="Times New Roman"/>
          <w:spacing w:val="-5"/>
          <w:w w:val="105"/>
          <w:sz w:val="18"/>
        </w:rPr>
        <w:t xml:space="preserve"> </w:t>
      </w:r>
      <w:r>
        <w:rPr>
          <w:rFonts w:ascii="Times New Roman"/>
          <w:w w:val="105"/>
          <w:sz w:val="18"/>
        </w:rPr>
        <w:t>29.08.2016</w:t>
      </w:r>
      <w:r>
        <w:rPr>
          <w:rFonts w:ascii="Times New Roman"/>
          <w:w w:val="105"/>
          <w:sz w:val="18"/>
        </w:rPr>
        <w:tab/>
        <w:t>No laboratory book</w:t>
      </w:r>
      <w:r>
        <w:rPr>
          <w:rFonts w:ascii="Times New Roman"/>
          <w:spacing w:val="40"/>
          <w:w w:val="105"/>
          <w:sz w:val="18"/>
        </w:rPr>
        <w:t xml:space="preserve"> </w:t>
      </w:r>
      <w:r>
        <w:rPr>
          <w:rFonts w:ascii="Times New Roman"/>
          <w:w w:val="105"/>
          <w:sz w:val="20"/>
        </w:rPr>
        <w:t>12</w:t>
      </w:r>
    </w:p>
    <w:p w:rsidR="001209C8" w:rsidRDefault="00926331">
      <w:pPr>
        <w:pStyle w:val="BodyText"/>
        <w:rPr>
          <w:rFonts w:ascii="Times New Roman"/>
          <w:sz w:val="18"/>
        </w:rPr>
      </w:pPr>
      <w:r>
        <w:br w:type="column"/>
      </w:r>
    </w:p>
    <w:p w:rsidR="001209C8" w:rsidRDefault="001209C8">
      <w:pPr>
        <w:pStyle w:val="BodyText"/>
        <w:rPr>
          <w:rFonts w:ascii="Times New Roman"/>
          <w:sz w:val="18"/>
        </w:rPr>
      </w:pPr>
    </w:p>
    <w:p w:rsidR="001209C8" w:rsidRDefault="001209C8">
      <w:pPr>
        <w:pStyle w:val="BodyText"/>
        <w:rPr>
          <w:rFonts w:ascii="Times New Roman"/>
          <w:sz w:val="18"/>
        </w:rPr>
      </w:pPr>
    </w:p>
    <w:p w:rsidR="001209C8" w:rsidRDefault="001209C8">
      <w:pPr>
        <w:pStyle w:val="BodyText"/>
        <w:rPr>
          <w:rFonts w:ascii="Times New Roman"/>
          <w:sz w:val="18"/>
        </w:rPr>
      </w:pPr>
    </w:p>
    <w:p w:rsidR="001209C8" w:rsidRDefault="001209C8">
      <w:pPr>
        <w:pStyle w:val="BodyText"/>
        <w:rPr>
          <w:rFonts w:ascii="Times New Roman"/>
          <w:sz w:val="18"/>
        </w:rPr>
      </w:pPr>
    </w:p>
    <w:p w:rsidR="001209C8" w:rsidRDefault="001209C8">
      <w:pPr>
        <w:pStyle w:val="BodyText"/>
        <w:rPr>
          <w:rFonts w:ascii="Times New Roman"/>
          <w:sz w:val="18"/>
        </w:rPr>
      </w:pPr>
    </w:p>
    <w:p w:rsidR="001209C8" w:rsidRDefault="00723004">
      <w:pPr>
        <w:spacing w:before="123"/>
        <w:ind w:left="644" w:right="356"/>
        <w:jc w:val="center"/>
        <w:rPr>
          <w:rFonts w:ascii="AcadNusx"/>
          <w:sz w:val="18"/>
        </w:rPr>
      </w:pPr>
      <w:r w:rsidRPr="0072300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105.9pt;margin-top:5.7pt;width:236.4pt;height:336.75pt;z-index:251677696;mso-position-horizont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3" w:space="0" w:color="000000"/>
                      <w:left w:val="single" w:sz="3" w:space="0" w:color="000000"/>
                      <w:bottom w:val="single" w:sz="3" w:space="0" w:color="000000"/>
                      <w:right w:val="single" w:sz="3" w:space="0" w:color="000000"/>
                      <w:insideH w:val="single" w:sz="3" w:space="0" w:color="000000"/>
                      <w:insideV w:val="single" w:sz="3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1473"/>
                    <w:gridCol w:w="1383"/>
                    <w:gridCol w:w="744"/>
                    <w:gridCol w:w="1117"/>
                  </w:tblGrid>
                  <w:tr w:rsidR="001209C8" w:rsidTr="00B923C8">
                    <w:trPr>
                      <w:trHeight w:hRule="exact" w:val="460"/>
                    </w:trPr>
                    <w:tc>
                      <w:tcPr>
                        <w:tcW w:w="1473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1209C8">
                        <w:pPr>
                          <w:pStyle w:val="TableParagraph"/>
                          <w:spacing w:before="5"/>
                          <w:jc w:val="left"/>
                          <w:rPr>
                            <w:rFonts w:ascii="AcadNusx"/>
                            <w:sz w:val="18"/>
                          </w:rPr>
                        </w:pPr>
                      </w:p>
                      <w:p w:rsidR="001209C8" w:rsidRDefault="00926331">
                        <w:pPr>
                          <w:pStyle w:val="TableParagraph"/>
                          <w:spacing w:before="0"/>
                          <w:ind w:left="280" w:right="260"/>
                          <w:rPr>
                            <w:rFonts w:ascii="AcadNusx"/>
                            <w:sz w:val="20"/>
                          </w:rPr>
                        </w:pPr>
                        <w:r>
                          <w:rPr>
                            <w:rFonts w:ascii="AcadNusx"/>
                            <w:w w:val="105"/>
                            <w:sz w:val="20"/>
                          </w:rPr>
                          <w:t>anionebi</w:t>
                        </w:r>
                      </w:p>
                      <w:p w:rsidR="001209C8" w:rsidRDefault="00926331">
                        <w:pPr>
                          <w:pStyle w:val="TableParagraph"/>
                          <w:spacing w:before="7"/>
                          <w:ind w:left="262" w:right="260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w w:val="105"/>
                            <w:sz w:val="20"/>
                          </w:rPr>
                          <w:t>Anions</w:t>
                        </w:r>
                      </w:p>
                    </w:tc>
                    <w:tc>
                      <w:tcPr>
                        <w:tcW w:w="3244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926331">
                        <w:pPr>
                          <w:pStyle w:val="TableParagraph"/>
                          <w:spacing w:before="0" w:line="199" w:lineRule="exact"/>
                          <w:ind w:left="99"/>
                          <w:jc w:val="left"/>
                          <w:rPr>
                            <w:rFonts w:ascii="AcadNusx"/>
                            <w:sz w:val="17"/>
                          </w:rPr>
                        </w:pPr>
                        <w:r>
                          <w:rPr>
                            <w:rFonts w:ascii="AcadNusx"/>
                            <w:sz w:val="17"/>
                          </w:rPr>
                          <w:t>Semadgenloba litrSi</w:t>
                        </w:r>
                      </w:p>
                      <w:p w:rsidR="001209C8" w:rsidRDefault="00926331">
                        <w:pPr>
                          <w:pStyle w:val="TableParagraph"/>
                          <w:spacing w:before="5"/>
                          <w:ind w:left="99"/>
                          <w:jc w:val="lef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w w:val="105"/>
                            <w:sz w:val="20"/>
                          </w:rPr>
                          <w:t>Content in litre</w:t>
                        </w:r>
                      </w:p>
                    </w:tc>
                  </w:tr>
                  <w:tr w:rsidR="001209C8" w:rsidTr="00B923C8">
                    <w:trPr>
                      <w:trHeight w:hRule="exact" w:val="467"/>
                    </w:trPr>
                    <w:tc>
                      <w:tcPr>
                        <w:tcW w:w="1473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1209C8"/>
                    </w:tc>
                    <w:tc>
                      <w:tcPr>
                        <w:tcW w:w="13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926331">
                        <w:pPr>
                          <w:pStyle w:val="TableParagraph"/>
                          <w:spacing w:before="11"/>
                          <w:ind w:left="76" w:right="86"/>
                          <w:rPr>
                            <w:rFonts w:ascii="AcadNusx"/>
                            <w:sz w:val="18"/>
                          </w:rPr>
                        </w:pPr>
                        <w:r>
                          <w:rPr>
                            <w:rFonts w:ascii="AcadNusx"/>
                            <w:w w:val="105"/>
                            <w:sz w:val="18"/>
                          </w:rPr>
                          <w:t>miligramebi</w:t>
                        </w:r>
                      </w:p>
                      <w:p w:rsidR="001209C8" w:rsidRDefault="00926331">
                        <w:pPr>
                          <w:pStyle w:val="TableParagraph"/>
                          <w:spacing w:before="7"/>
                          <w:ind w:left="76" w:right="76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w w:val="105"/>
                            <w:sz w:val="18"/>
                          </w:rPr>
                          <w:t>mg</w:t>
                        </w:r>
                      </w:p>
                    </w:tc>
                    <w:tc>
                      <w:tcPr>
                        <w:tcW w:w="7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926331">
                        <w:pPr>
                          <w:pStyle w:val="TableParagraph"/>
                          <w:spacing w:before="11"/>
                          <w:ind w:left="99"/>
                          <w:jc w:val="left"/>
                          <w:rPr>
                            <w:rFonts w:ascii="AcadNusx"/>
                            <w:sz w:val="18"/>
                          </w:rPr>
                        </w:pPr>
                        <w:r>
                          <w:rPr>
                            <w:rFonts w:ascii="AcadNusx"/>
                            <w:w w:val="105"/>
                            <w:sz w:val="18"/>
                          </w:rPr>
                          <w:t>mg.eqv.</w:t>
                        </w:r>
                      </w:p>
                      <w:p w:rsidR="001209C8" w:rsidRDefault="00926331">
                        <w:pPr>
                          <w:pStyle w:val="TableParagraph"/>
                          <w:spacing w:before="10"/>
                          <w:ind w:left="106"/>
                          <w:jc w:val="left"/>
                          <w:rPr>
                            <w:rFonts w:ascii="AcadNusx"/>
                            <w:sz w:val="18"/>
                          </w:rPr>
                        </w:pPr>
                        <w:r>
                          <w:rPr>
                            <w:rFonts w:ascii="Calibri"/>
                            <w:w w:val="105"/>
                            <w:sz w:val="18"/>
                          </w:rPr>
                          <w:t>mg-eq</w:t>
                        </w:r>
                        <w:r>
                          <w:rPr>
                            <w:rFonts w:ascii="AcadNusx"/>
                            <w:w w:val="105"/>
                            <w:sz w:val="18"/>
                          </w:rPr>
                          <w:t>.</w:t>
                        </w:r>
                      </w:p>
                    </w:tc>
                    <w:tc>
                      <w:tcPr>
                        <w:tcW w:w="11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926331">
                        <w:pPr>
                          <w:pStyle w:val="TableParagraph"/>
                          <w:spacing w:before="11"/>
                          <w:ind w:left="99"/>
                          <w:jc w:val="left"/>
                          <w:rPr>
                            <w:rFonts w:ascii="AcadNusx"/>
                            <w:sz w:val="18"/>
                          </w:rPr>
                        </w:pPr>
                        <w:r>
                          <w:rPr>
                            <w:rFonts w:ascii="AcadNusx"/>
                            <w:w w:val="105"/>
                            <w:sz w:val="18"/>
                          </w:rPr>
                          <w:t>mg.eqv.%%</w:t>
                        </w:r>
                      </w:p>
                      <w:p w:rsidR="001209C8" w:rsidRDefault="00926331">
                        <w:pPr>
                          <w:pStyle w:val="TableParagraph"/>
                          <w:spacing w:before="10"/>
                          <w:ind w:left="99"/>
                          <w:jc w:val="lef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AcadNusx"/>
                            <w:w w:val="105"/>
                            <w:sz w:val="18"/>
                          </w:rPr>
                          <w:t>%</w:t>
                        </w:r>
                        <w:r>
                          <w:rPr>
                            <w:rFonts w:ascii="Calibri"/>
                            <w:w w:val="105"/>
                            <w:sz w:val="18"/>
                          </w:rPr>
                          <w:t>mg-eq</w:t>
                        </w:r>
                      </w:p>
                    </w:tc>
                  </w:tr>
                  <w:tr w:rsidR="001209C8" w:rsidTr="00B923C8">
                    <w:trPr>
                      <w:trHeight w:hRule="exact" w:val="253"/>
                    </w:trPr>
                    <w:tc>
                      <w:tcPr>
                        <w:tcW w:w="14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926331">
                        <w:pPr>
                          <w:pStyle w:val="TableParagraph"/>
                          <w:spacing w:before="6"/>
                          <w:ind w:left="99"/>
                          <w:jc w:val="left"/>
                          <w:rPr>
                            <w:rFonts w:ascii="Arial"/>
                            <w:sz w:val="20"/>
                          </w:rPr>
                        </w:pPr>
                        <w:r>
                          <w:rPr>
                            <w:rFonts w:ascii="Arial"/>
                            <w:w w:val="105"/>
                            <w:sz w:val="20"/>
                          </w:rPr>
                          <w:t>Cl</w:t>
                        </w:r>
                      </w:p>
                    </w:tc>
                    <w:tc>
                      <w:tcPr>
                        <w:tcW w:w="13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926331">
                        <w:pPr>
                          <w:pStyle w:val="TableParagraph"/>
                          <w:spacing w:before="5"/>
                          <w:ind w:left="76" w:right="72"/>
                          <w:rPr>
                            <w:rFonts w:ascii="AcadNusx"/>
                            <w:sz w:val="20"/>
                          </w:rPr>
                        </w:pPr>
                        <w:r>
                          <w:rPr>
                            <w:rFonts w:ascii="AcadNusx"/>
                            <w:w w:val="105"/>
                            <w:sz w:val="20"/>
                          </w:rPr>
                          <w:t>8.4</w:t>
                        </w:r>
                      </w:p>
                    </w:tc>
                    <w:tc>
                      <w:tcPr>
                        <w:tcW w:w="7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926331">
                        <w:pPr>
                          <w:pStyle w:val="TableParagraph"/>
                          <w:spacing w:before="5"/>
                          <w:ind w:left="99"/>
                          <w:jc w:val="left"/>
                          <w:rPr>
                            <w:rFonts w:ascii="AcadNusx"/>
                            <w:sz w:val="20"/>
                          </w:rPr>
                        </w:pPr>
                        <w:r>
                          <w:rPr>
                            <w:rFonts w:ascii="AcadNusx"/>
                            <w:w w:val="105"/>
                            <w:sz w:val="20"/>
                          </w:rPr>
                          <w:t>0.24</w:t>
                        </w:r>
                      </w:p>
                    </w:tc>
                    <w:tc>
                      <w:tcPr>
                        <w:tcW w:w="11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926331">
                        <w:pPr>
                          <w:pStyle w:val="TableParagraph"/>
                          <w:spacing w:before="5"/>
                          <w:ind w:right="386"/>
                          <w:jc w:val="right"/>
                          <w:rPr>
                            <w:rFonts w:ascii="AcadNusx"/>
                            <w:sz w:val="20"/>
                          </w:rPr>
                        </w:pPr>
                        <w:r>
                          <w:rPr>
                            <w:rFonts w:ascii="AcadNusx"/>
                            <w:sz w:val="20"/>
                          </w:rPr>
                          <w:t>7.57</w:t>
                        </w:r>
                      </w:p>
                    </w:tc>
                  </w:tr>
                  <w:tr w:rsidR="001209C8" w:rsidTr="00B923C8">
                    <w:trPr>
                      <w:trHeight w:hRule="exact" w:val="253"/>
                    </w:trPr>
                    <w:tc>
                      <w:tcPr>
                        <w:tcW w:w="14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926331">
                        <w:pPr>
                          <w:pStyle w:val="TableParagraph"/>
                          <w:spacing w:before="2"/>
                          <w:ind w:left="99"/>
                          <w:jc w:val="left"/>
                          <w:rPr>
                            <w:rFonts w:ascii="Arial"/>
                            <w:sz w:val="9"/>
                          </w:rPr>
                        </w:pPr>
                        <w:r>
                          <w:rPr>
                            <w:rFonts w:ascii="Arial"/>
                            <w:spacing w:val="-1"/>
                            <w:w w:val="103"/>
                            <w:position w:val="-6"/>
                            <w:sz w:val="20"/>
                          </w:rPr>
                          <w:t>SO</w:t>
                        </w:r>
                        <w:r>
                          <w:rPr>
                            <w:rFonts w:ascii="Arial"/>
                            <w:spacing w:val="1"/>
                            <w:position w:val="-9"/>
                            <w:sz w:val="13"/>
                          </w:rPr>
                          <w:t>4</w:t>
                        </w:r>
                        <w:r>
                          <w:rPr>
                            <w:rFonts w:ascii="Arial"/>
                            <w:w w:val="105"/>
                            <w:sz w:val="9"/>
                          </w:rPr>
                          <w:t>II</w:t>
                        </w:r>
                      </w:p>
                    </w:tc>
                    <w:tc>
                      <w:tcPr>
                        <w:tcW w:w="13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926331">
                        <w:pPr>
                          <w:pStyle w:val="TableParagraph"/>
                          <w:spacing w:before="5"/>
                          <w:ind w:left="76" w:right="76"/>
                          <w:rPr>
                            <w:rFonts w:ascii="AcadNusx"/>
                            <w:sz w:val="20"/>
                          </w:rPr>
                        </w:pPr>
                        <w:r>
                          <w:rPr>
                            <w:rFonts w:ascii="AcadNusx"/>
                            <w:w w:val="105"/>
                            <w:sz w:val="20"/>
                          </w:rPr>
                          <w:t>15.8</w:t>
                        </w:r>
                      </w:p>
                    </w:tc>
                    <w:tc>
                      <w:tcPr>
                        <w:tcW w:w="7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926331">
                        <w:pPr>
                          <w:pStyle w:val="TableParagraph"/>
                          <w:spacing w:before="5"/>
                          <w:ind w:left="99"/>
                          <w:jc w:val="left"/>
                          <w:rPr>
                            <w:rFonts w:ascii="AcadNusx"/>
                            <w:sz w:val="20"/>
                          </w:rPr>
                        </w:pPr>
                        <w:r>
                          <w:rPr>
                            <w:rFonts w:ascii="AcadNusx"/>
                            <w:w w:val="105"/>
                            <w:sz w:val="20"/>
                          </w:rPr>
                          <w:t>0.33</w:t>
                        </w:r>
                      </w:p>
                    </w:tc>
                    <w:tc>
                      <w:tcPr>
                        <w:tcW w:w="11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926331">
                        <w:pPr>
                          <w:pStyle w:val="TableParagraph"/>
                          <w:spacing w:before="5"/>
                          <w:ind w:right="348"/>
                          <w:jc w:val="right"/>
                          <w:rPr>
                            <w:rFonts w:ascii="AcadNusx"/>
                            <w:sz w:val="20"/>
                          </w:rPr>
                        </w:pPr>
                        <w:r>
                          <w:rPr>
                            <w:rFonts w:ascii="AcadNusx"/>
                            <w:sz w:val="20"/>
                          </w:rPr>
                          <w:t>10.41</w:t>
                        </w:r>
                      </w:p>
                    </w:tc>
                  </w:tr>
                  <w:tr w:rsidR="001209C8" w:rsidTr="00B923C8">
                    <w:trPr>
                      <w:trHeight w:hRule="exact" w:val="253"/>
                    </w:trPr>
                    <w:tc>
                      <w:tcPr>
                        <w:tcW w:w="14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926331">
                        <w:pPr>
                          <w:pStyle w:val="TableParagraph"/>
                          <w:spacing w:before="6"/>
                          <w:ind w:left="99"/>
                          <w:jc w:val="left"/>
                          <w:rPr>
                            <w:rFonts w:ascii="Arial"/>
                            <w:sz w:val="9"/>
                          </w:rPr>
                        </w:pPr>
                        <w:r>
                          <w:rPr>
                            <w:rFonts w:ascii="Arial"/>
                            <w:spacing w:val="-1"/>
                            <w:w w:val="103"/>
                            <w:sz w:val="20"/>
                          </w:rPr>
                          <w:t>HC</w:t>
                        </w:r>
                        <w:r>
                          <w:rPr>
                            <w:rFonts w:ascii="Arial"/>
                            <w:spacing w:val="-2"/>
                            <w:w w:val="103"/>
                            <w:sz w:val="20"/>
                          </w:rPr>
                          <w:t>O</w:t>
                        </w:r>
                        <w:r>
                          <w:rPr>
                            <w:rFonts w:ascii="Arial"/>
                            <w:spacing w:val="1"/>
                            <w:position w:val="-2"/>
                            <w:sz w:val="13"/>
                          </w:rPr>
                          <w:t>3</w:t>
                        </w:r>
                        <w:r>
                          <w:rPr>
                            <w:rFonts w:ascii="Arial"/>
                            <w:w w:val="105"/>
                            <w:position w:val="7"/>
                            <w:sz w:val="9"/>
                          </w:rPr>
                          <w:t>I</w:t>
                        </w:r>
                      </w:p>
                    </w:tc>
                    <w:tc>
                      <w:tcPr>
                        <w:tcW w:w="13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926331">
                        <w:pPr>
                          <w:pStyle w:val="TableParagraph"/>
                          <w:spacing w:before="5"/>
                          <w:ind w:left="76" w:right="75"/>
                          <w:rPr>
                            <w:rFonts w:ascii="AcadNusx"/>
                            <w:sz w:val="20"/>
                          </w:rPr>
                        </w:pPr>
                        <w:r>
                          <w:rPr>
                            <w:rFonts w:ascii="AcadNusx"/>
                            <w:w w:val="105"/>
                            <w:sz w:val="20"/>
                          </w:rPr>
                          <w:t>158.6</w:t>
                        </w:r>
                      </w:p>
                    </w:tc>
                    <w:tc>
                      <w:tcPr>
                        <w:tcW w:w="7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926331">
                        <w:pPr>
                          <w:pStyle w:val="TableParagraph"/>
                          <w:spacing w:before="5"/>
                          <w:ind w:left="99"/>
                          <w:jc w:val="left"/>
                          <w:rPr>
                            <w:rFonts w:ascii="AcadNusx"/>
                            <w:sz w:val="20"/>
                          </w:rPr>
                        </w:pPr>
                        <w:r>
                          <w:rPr>
                            <w:rFonts w:ascii="AcadNusx"/>
                            <w:w w:val="105"/>
                            <w:sz w:val="20"/>
                          </w:rPr>
                          <w:t>2.60</w:t>
                        </w:r>
                      </w:p>
                    </w:tc>
                    <w:tc>
                      <w:tcPr>
                        <w:tcW w:w="11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926331">
                        <w:pPr>
                          <w:pStyle w:val="TableParagraph"/>
                          <w:spacing w:before="5"/>
                          <w:ind w:right="333"/>
                          <w:jc w:val="right"/>
                          <w:rPr>
                            <w:rFonts w:ascii="AcadNusx"/>
                            <w:sz w:val="20"/>
                          </w:rPr>
                        </w:pPr>
                        <w:r>
                          <w:rPr>
                            <w:rFonts w:ascii="AcadNusx"/>
                            <w:sz w:val="20"/>
                          </w:rPr>
                          <w:t>82.02</w:t>
                        </w:r>
                      </w:p>
                    </w:tc>
                  </w:tr>
                  <w:tr w:rsidR="001209C8" w:rsidTr="00B923C8">
                    <w:trPr>
                      <w:trHeight w:hRule="exact" w:val="253"/>
                    </w:trPr>
                    <w:tc>
                      <w:tcPr>
                        <w:tcW w:w="14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1209C8"/>
                    </w:tc>
                    <w:tc>
                      <w:tcPr>
                        <w:tcW w:w="13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1209C8"/>
                    </w:tc>
                    <w:tc>
                      <w:tcPr>
                        <w:tcW w:w="7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1209C8"/>
                    </w:tc>
                    <w:tc>
                      <w:tcPr>
                        <w:tcW w:w="11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1209C8"/>
                    </w:tc>
                  </w:tr>
                  <w:tr w:rsidR="001209C8" w:rsidTr="00B923C8">
                    <w:trPr>
                      <w:trHeight w:hRule="exact" w:val="271"/>
                    </w:trPr>
                    <w:tc>
                      <w:tcPr>
                        <w:tcW w:w="14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926331">
                        <w:pPr>
                          <w:pStyle w:val="TableParagraph"/>
                          <w:spacing w:before="6"/>
                          <w:ind w:left="99"/>
                          <w:jc w:val="lef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AcadNusx"/>
                            <w:w w:val="105"/>
                            <w:sz w:val="20"/>
                          </w:rPr>
                          <w:t>jami/</w:t>
                        </w:r>
                        <w:r>
                          <w:rPr>
                            <w:rFonts w:ascii="AcadNusx"/>
                            <w:spacing w:val="-77"/>
                            <w:w w:val="10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w w:val="105"/>
                            <w:sz w:val="20"/>
                          </w:rPr>
                          <w:t>S u m</w:t>
                        </w:r>
                      </w:p>
                    </w:tc>
                    <w:tc>
                      <w:tcPr>
                        <w:tcW w:w="13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926331">
                        <w:pPr>
                          <w:pStyle w:val="TableParagraph"/>
                          <w:spacing w:before="5"/>
                          <w:ind w:left="76" w:right="75"/>
                          <w:rPr>
                            <w:rFonts w:ascii="AcadNusx"/>
                            <w:sz w:val="20"/>
                          </w:rPr>
                        </w:pPr>
                        <w:r>
                          <w:rPr>
                            <w:rFonts w:ascii="AcadNusx"/>
                            <w:w w:val="105"/>
                            <w:sz w:val="20"/>
                          </w:rPr>
                          <w:t>182.8</w:t>
                        </w:r>
                      </w:p>
                    </w:tc>
                    <w:tc>
                      <w:tcPr>
                        <w:tcW w:w="7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926331">
                        <w:pPr>
                          <w:pStyle w:val="TableParagraph"/>
                          <w:spacing w:before="5"/>
                          <w:ind w:left="99"/>
                          <w:jc w:val="left"/>
                          <w:rPr>
                            <w:rFonts w:ascii="AcadNusx"/>
                            <w:sz w:val="20"/>
                          </w:rPr>
                        </w:pPr>
                        <w:r>
                          <w:rPr>
                            <w:rFonts w:ascii="AcadNusx"/>
                            <w:w w:val="105"/>
                            <w:sz w:val="20"/>
                          </w:rPr>
                          <w:t>3.17</w:t>
                        </w:r>
                      </w:p>
                    </w:tc>
                    <w:tc>
                      <w:tcPr>
                        <w:tcW w:w="11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926331">
                        <w:pPr>
                          <w:pStyle w:val="TableParagraph"/>
                          <w:spacing w:before="5"/>
                          <w:ind w:left="99"/>
                          <w:jc w:val="left"/>
                          <w:rPr>
                            <w:rFonts w:ascii="AcadNusx"/>
                            <w:sz w:val="20"/>
                          </w:rPr>
                        </w:pPr>
                        <w:r>
                          <w:rPr>
                            <w:rFonts w:ascii="AcadNusx"/>
                            <w:w w:val="105"/>
                            <w:sz w:val="20"/>
                          </w:rPr>
                          <w:t>100.00</w:t>
                        </w:r>
                      </w:p>
                    </w:tc>
                  </w:tr>
                  <w:tr w:rsidR="001209C8" w:rsidTr="00B923C8">
                    <w:trPr>
                      <w:trHeight w:hRule="exact" w:val="253"/>
                    </w:trPr>
                    <w:tc>
                      <w:tcPr>
                        <w:tcW w:w="1473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926331">
                        <w:pPr>
                          <w:pStyle w:val="TableParagraph"/>
                          <w:spacing w:before="5"/>
                          <w:ind w:left="99"/>
                          <w:jc w:val="left"/>
                          <w:rPr>
                            <w:rFonts w:ascii="AcadNusx"/>
                            <w:sz w:val="20"/>
                          </w:rPr>
                        </w:pPr>
                        <w:r>
                          <w:rPr>
                            <w:rFonts w:ascii="AcadNusx"/>
                            <w:w w:val="105"/>
                            <w:sz w:val="20"/>
                          </w:rPr>
                          <w:t>kaTionebi</w:t>
                        </w:r>
                      </w:p>
                      <w:p w:rsidR="001209C8" w:rsidRDefault="00926331">
                        <w:pPr>
                          <w:pStyle w:val="TableParagraph"/>
                          <w:spacing w:before="9"/>
                          <w:ind w:left="99"/>
                          <w:jc w:val="lef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w w:val="105"/>
                            <w:sz w:val="20"/>
                          </w:rPr>
                          <w:t>Cations</w:t>
                        </w:r>
                      </w:p>
                    </w:tc>
                    <w:tc>
                      <w:tcPr>
                        <w:tcW w:w="3244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1209C8"/>
                    </w:tc>
                  </w:tr>
                  <w:tr w:rsidR="001209C8" w:rsidTr="00B923C8">
                    <w:trPr>
                      <w:trHeight w:hRule="exact" w:val="467"/>
                    </w:trPr>
                    <w:tc>
                      <w:tcPr>
                        <w:tcW w:w="1473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1209C8"/>
                    </w:tc>
                    <w:tc>
                      <w:tcPr>
                        <w:tcW w:w="13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926331">
                        <w:pPr>
                          <w:pStyle w:val="TableParagraph"/>
                          <w:spacing w:before="11"/>
                          <w:ind w:left="76" w:right="86"/>
                          <w:rPr>
                            <w:rFonts w:ascii="AcadNusx"/>
                            <w:sz w:val="18"/>
                          </w:rPr>
                        </w:pPr>
                        <w:r>
                          <w:rPr>
                            <w:rFonts w:ascii="AcadNusx"/>
                            <w:w w:val="105"/>
                            <w:sz w:val="18"/>
                          </w:rPr>
                          <w:t>miligramebi</w:t>
                        </w:r>
                      </w:p>
                      <w:p w:rsidR="001209C8" w:rsidRDefault="00926331">
                        <w:pPr>
                          <w:pStyle w:val="TableParagraph"/>
                          <w:spacing w:before="7"/>
                          <w:ind w:left="76" w:right="76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Calibri"/>
                            <w:w w:val="105"/>
                            <w:sz w:val="18"/>
                          </w:rPr>
                          <w:t>mg</w:t>
                        </w:r>
                      </w:p>
                    </w:tc>
                    <w:tc>
                      <w:tcPr>
                        <w:tcW w:w="7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926331">
                        <w:pPr>
                          <w:pStyle w:val="TableParagraph"/>
                          <w:spacing w:before="11"/>
                          <w:ind w:left="99"/>
                          <w:jc w:val="left"/>
                          <w:rPr>
                            <w:rFonts w:ascii="AcadNusx"/>
                            <w:sz w:val="18"/>
                          </w:rPr>
                        </w:pPr>
                        <w:r>
                          <w:rPr>
                            <w:rFonts w:ascii="AcadNusx"/>
                            <w:w w:val="105"/>
                            <w:sz w:val="18"/>
                          </w:rPr>
                          <w:t>mg.eqv.</w:t>
                        </w:r>
                      </w:p>
                      <w:p w:rsidR="001209C8" w:rsidRDefault="00926331">
                        <w:pPr>
                          <w:pStyle w:val="TableParagraph"/>
                          <w:spacing w:before="10"/>
                          <w:ind w:left="99"/>
                          <w:jc w:val="left"/>
                          <w:rPr>
                            <w:rFonts w:ascii="AcadNusx"/>
                            <w:sz w:val="18"/>
                          </w:rPr>
                        </w:pPr>
                        <w:r>
                          <w:rPr>
                            <w:rFonts w:ascii="Calibri"/>
                            <w:w w:val="105"/>
                            <w:sz w:val="18"/>
                          </w:rPr>
                          <w:t>mg-eq</w:t>
                        </w:r>
                        <w:r>
                          <w:rPr>
                            <w:rFonts w:ascii="AcadNusx"/>
                            <w:w w:val="105"/>
                            <w:sz w:val="18"/>
                          </w:rPr>
                          <w:t>.</w:t>
                        </w:r>
                      </w:p>
                    </w:tc>
                    <w:tc>
                      <w:tcPr>
                        <w:tcW w:w="11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926331">
                        <w:pPr>
                          <w:pStyle w:val="TableParagraph"/>
                          <w:spacing w:before="11"/>
                          <w:ind w:left="99"/>
                          <w:jc w:val="left"/>
                          <w:rPr>
                            <w:rFonts w:ascii="AcadNusx"/>
                            <w:sz w:val="18"/>
                          </w:rPr>
                        </w:pPr>
                        <w:r>
                          <w:rPr>
                            <w:rFonts w:ascii="AcadNusx"/>
                            <w:w w:val="105"/>
                            <w:sz w:val="18"/>
                          </w:rPr>
                          <w:t>mg.eqv.%%/</w:t>
                        </w:r>
                      </w:p>
                      <w:p w:rsidR="001209C8" w:rsidRDefault="00926331">
                        <w:pPr>
                          <w:pStyle w:val="TableParagraph"/>
                          <w:spacing w:before="10"/>
                          <w:ind w:left="99"/>
                          <w:jc w:val="left"/>
                          <w:rPr>
                            <w:rFonts w:ascii="Calibri"/>
                            <w:sz w:val="18"/>
                          </w:rPr>
                        </w:pPr>
                        <w:r>
                          <w:rPr>
                            <w:rFonts w:ascii="AcadNusx"/>
                            <w:w w:val="105"/>
                            <w:sz w:val="18"/>
                          </w:rPr>
                          <w:t>%</w:t>
                        </w:r>
                        <w:r>
                          <w:rPr>
                            <w:rFonts w:ascii="Calibri"/>
                            <w:w w:val="105"/>
                            <w:sz w:val="18"/>
                          </w:rPr>
                          <w:t>mg-eq</w:t>
                        </w:r>
                      </w:p>
                    </w:tc>
                  </w:tr>
                  <w:tr w:rsidR="001209C8" w:rsidTr="00B923C8">
                    <w:trPr>
                      <w:trHeight w:hRule="exact" w:val="253"/>
                    </w:trPr>
                    <w:tc>
                      <w:tcPr>
                        <w:tcW w:w="14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926331">
                        <w:pPr>
                          <w:pStyle w:val="TableParagraph"/>
                          <w:spacing w:before="1"/>
                          <w:ind w:left="99"/>
                          <w:jc w:val="left"/>
                          <w:rPr>
                            <w:rFonts w:ascii="Arial"/>
                            <w:sz w:val="11"/>
                          </w:rPr>
                        </w:pPr>
                        <w:r>
                          <w:rPr>
                            <w:rFonts w:ascii="Arial"/>
                            <w:spacing w:val="-1"/>
                            <w:w w:val="103"/>
                            <w:sz w:val="20"/>
                          </w:rPr>
                          <w:t>Na</w:t>
                        </w:r>
                        <w:r>
                          <w:rPr>
                            <w:rFonts w:ascii="Arial"/>
                            <w:w w:val="105"/>
                            <w:position w:val="7"/>
                            <w:sz w:val="9"/>
                          </w:rPr>
                          <w:t>I</w:t>
                        </w:r>
                        <w:r>
                          <w:rPr>
                            <w:rFonts w:ascii="Arial"/>
                            <w:position w:val="7"/>
                            <w:sz w:val="9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spacing w:val="9"/>
                            <w:position w:val="7"/>
                            <w:sz w:val="9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spacing w:val="-2"/>
                            <w:w w:val="103"/>
                            <w:sz w:val="20"/>
                          </w:rPr>
                          <w:t>+</w:t>
                        </w:r>
                        <w:r>
                          <w:rPr>
                            <w:rFonts w:ascii="Arial"/>
                            <w:spacing w:val="-1"/>
                            <w:w w:val="103"/>
                            <w:sz w:val="20"/>
                          </w:rPr>
                          <w:t>K</w:t>
                        </w:r>
                        <w:r>
                          <w:rPr>
                            <w:rFonts w:ascii="Arial"/>
                            <w:w w:val="102"/>
                            <w:position w:val="9"/>
                            <w:sz w:val="11"/>
                          </w:rPr>
                          <w:t>I</w:t>
                        </w:r>
                      </w:p>
                    </w:tc>
                    <w:tc>
                      <w:tcPr>
                        <w:tcW w:w="13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926331">
                        <w:pPr>
                          <w:pStyle w:val="TableParagraph"/>
                          <w:spacing w:before="5"/>
                          <w:ind w:left="76" w:right="75"/>
                          <w:rPr>
                            <w:rFonts w:ascii="AcadNusx"/>
                            <w:sz w:val="20"/>
                          </w:rPr>
                        </w:pPr>
                        <w:r>
                          <w:rPr>
                            <w:rFonts w:ascii="AcadNusx"/>
                            <w:w w:val="105"/>
                            <w:sz w:val="20"/>
                          </w:rPr>
                          <w:t>8.5</w:t>
                        </w:r>
                      </w:p>
                    </w:tc>
                    <w:tc>
                      <w:tcPr>
                        <w:tcW w:w="7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926331">
                        <w:pPr>
                          <w:pStyle w:val="TableParagraph"/>
                          <w:spacing w:before="5"/>
                          <w:ind w:right="198"/>
                          <w:jc w:val="right"/>
                          <w:rPr>
                            <w:rFonts w:ascii="AcadNusx"/>
                            <w:sz w:val="20"/>
                          </w:rPr>
                        </w:pPr>
                        <w:r>
                          <w:rPr>
                            <w:rFonts w:ascii="AcadNusx"/>
                            <w:sz w:val="20"/>
                          </w:rPr>
                          <w:t>0.37</w:t>
                        </w:r>
                      </w:p>
                    </w:tc>
                    <w:tc>
                      <w:tcPr>
                        <w:tcW w:w="11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926331">
                        <w:pPr>
                          <w:pStyle w:val="TableParagraph"/>
                          <w:spacing w:before="5"/>
                          <w:ind w:right="349"/>
                          <w:jc w:val="right"/>
                          <w:rPr>
                            <w:rFonts w:ascii="AcadNusx"/>
                            <w:sz w:val="20"/>
                          </w:rPr>
                        </w:pPr>
                        <w:r>
                          <w:rPr>
                            <w:rFonts w:ascii="AcadNusx"/>
                            <w:sz w:val="20"/>
                          </w:rPr>
                          <w:t>11.67</w:t>
                        </w:r>
                      </w:p>
                    </w:tc>
                  </w:tr>
                  <w:tr w:rsidR="001209C8" w:rsidTr="00B923C8">
                    <w:trPr>
                      <w:trHeight w:hRule="exact" w:val="253"/>
                    </w:trPr>
                    <w:tc>
                      <w:tcPr>
                        <w:tcW w:w="14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926331">
                        <w:pPr>
                          <w:pStyle w:val="TableParagraph"/>
                          <w:spacing w:before="5"/>
                          <w:ind w:left="99"/>
                          <w:jc w:val="left"/>
                          <w:rPr>
                            <w:rFonts w:ascii="Arial"/>
                            <w:sz w:val="11"/>
                          </w:rPr>
                        </w:pPr>
                        <w:r>
                          <w:rPr>
                            <w:rFonts w:ascii="Arial"/>
                            <w:w w:val="105"/>
                            <w:position w:val="-8"/>
                            <w:sz w:val="20"/>
                          </w:rPr>
                          <w:t>Ca</w:t>
                        </w:r>
                        <w:r>
                          <w:rPr>
                            <w:rFonts w:ascii="Arial"/>
                            <w:w w:val="105"/>
                            <w:sz w:val="11"/>
                          </w:rPr>
                          <w:t>II</w:t>
                        </w:r>
                      </w:p>
                    </w:tc>
                    <w:tc>
                      <w:tcPr>
                        <w:tcW w:w="13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926331">
                        <w:pPr>
                          <w:pStyle w:val="TableParagraph"/>
                          <w:spacing w:before="5"/>
                          <w:ind w:left="76" w:right="75"/>
                          <w:rPr>
                            <w:rFonts w:ascii="AcadNusx"/>
                            <w:sz w:val="20"/>
                          </w:rPr>
                        </w:pPr>
                        <w:r>
                          <w:rPr>
                            <w:rFonts w:ascii="AcadNusx"/>
                            <w:w w:val="105"/>
                            <w:sz w:val="20"/>
                          </w:rPr>
                          <w:t>54.1</w:t>
                        </w:r>
                      </w:p>
                    </w:tc>
                    <w:tc>
                      <w:tcPr>
                        <w:tcW w:w="7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926331">
                        <w:pPr>
                          <w:pStyle w:val="TableParagraph"/>
                          <w:spacing w:before="5"/>
                          <w:ind w:right="194"/>
                          <w:jc w:val="right"/>
                          <w:rPr>
                            <w:rFonts w:ascii="AcadNusx"/>
                            <w:sz w:val="20"/>
                          </w:rPr>
                        </w:pPr>
                        <w:r>
                          <w:rPr>
                            <w:rFonts w:ascii="AcadNusx"/>
                            <w:sz w:val="20"/>
                          </w:rPr>
                          <w:t>2.70</w:t>
                        </w:r>
                      </w:p>
                    </w:tc>
                    <w:tc>
                      <w:tcPr>
                        <w:tcW w:w="11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926331">
                        <w:pPr>
                          <w:pStyle w:val="TableParagraph"/>
                          <w:spacing w:before="5"/>
                          <w:ind w:right="347"/>
                          <w:jc w:val="right"/>
                          <w:rPr>
                            <w:rFonts w:ascii="AcadNusx"/>
                            <w:sz w:val="20"/>
                          </w:rPr>
                        </w:pPr>
                        <w:r>
                          <w:rPr>
                            <w:rFonts w:ascii="AcadNusx"/>
                            <w:sz w:val="20"/>
                          </w:rPr>
                          <w:t>85.17</w:t>
                        </w:r>
                      </w:p>
                    </w:tc>
                  </w:tr>
                  <w:tr w:rsidR="001209C8" w:rsidTr="00B923C8">
                    <w:trPr>
                      <w:trHeight w:hRule="exact" w:val="253"/>
                    </w:trPr>
                    <w:tc>
                      <w:tcPr>
                        <w:tcW w:w="14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926331">
                        <w:pPr>
                          <w:pStyle w:val="TableParagraph"/>
                          <w:spacing w:before="5"/>
                          <w:ind w:left="99"/>
                          <w:jc w:val="left"/>
                          <w:rPr>
                            <w:rFonts w:ascii="Arial"/>
                            <w:sz w:val="11"/>
                          </w:rPr>
                        </w:pPr>
                        <w:r>
                          <w:rPr>
                            <w:rFonts w:ascii="Arial"/>
                            <w:w w:val="105"/>
                            <w:position w:val="-8"/>
                            <w:sz w:val="20"/>
                          </w:rPr>
                          <w:t>Mg</w:t>
                        </w:r>
                        <w:r>
                          <w:rPr>
                            <w:rFonts w:ascii="Arial"/>
                            <w:w w:val="105"/>
                            <w:sz w:val="11"/>
                          </w:rPr>
                          <w:t>II</w:t>
                        </w:r>
                      </w:p>
                    </w:tc>
                    <w:tc>
                      <w:tcPr>
                        <w:tcW w:w="13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926331">
                        <w:pPr>
                          <w:pStyle w:val="TableParagraph"/>
                          <w:spacing w:before="5"/>
                          <w:ind w:left="76" w:right="76"/>
                          <w:rPr>
                            <w:rFonts w:ascii="AcadNusx"/>
                            <w:sz w:val="20"/>
                          </w:rPr>
                        </w:pPr>
                        <w:r>
                          <w:rPr>
                            <w:rFonts w:ascii="AcadNusx"/>
                            <w:w w:val="105"/>
                            <w:sz w:val="20"/>
                          </w:rPr>
                          <w:t>1.2</w:t>
                        </w:r>
                      </w:p>
                    </w:tc>
                    <w:tc>
                      <w:tcPr>
                        <w:tcW w:w="7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926331">
                        <w:pPr>
                          <w:pStyle w:val="TableParagraph"/>
                          <w:spacing w:before="5"/>
                          <w:ind w:right="203"/>
                          <w:jc w:val="right"/>
                          <w:rPr>
                            <w:rFonts w:ascii="AcadNusx"/>
                            <w:sz w:val="20"/>
                          </w:rPr>
                        </w:pPr>
                        <w:r>
                          <w:rPr>
                            <w:rFonts w:ascii="AcadNusx"/>
                            <w:sz w:val="20"/>
                          </w:rPr>
                          <w:t>0.10</w:t>
                        </w:r>
                      </w:p>
                    </w:tc>
                    <w:tc>
                      <w:tcPr>
                        <w:tcW w:w="11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926331">
                        <w:pPr>
                          <w:pStyle w:val="TableParagraph"/>
                          <w:spacing w:before="5"/>
                          <w:ind w:left="376" w:right="375"/>
                          <w:rPr>
                            <w:rFonts w:ascii="AcadNusx"/>
                            <w:sz w:val="20"/>
                          </w:rPr>
                        </w:pPr>
                        <w:r>
                          <w:rPr>
                            <w:rFonts w:ascii="AcadNusx"/>
                            <w:w w:val="105"/>
                            <w:sz w:val="20"/>
                          </w:rPr>
                          <w:t>3.16</w:t>
                        </w:r>
                      </w:p>
                    </w:tc>
                  </w:tr>
                  <w:tr w:rsidR="001209C8" w:rsidTr="00B923C8">
                    <w:trPr>
                      <w:trHeight w:hRule="exact" w:val="253"/>
                    </w:trPr>
                    <w:tc>
                      <w:tcPr>
                        <w:tcW w:w="14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1209C8"/>
                    </w:tc>
                    <w:tc>
                      <w:tcPr>
                        <w:tcW w:w="13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1209C8"/>
                    </w:tc>
                    <w:tc>
                      <w:tcPr>
                        <w:tcW w:w="7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1209C8"/>
                    </w:tc>
                    <w:tc>
                      <w:tcPr>
                        <w:tcW w:w="11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1209C8"/>
                    </w:tc>
                  </w:tr>
                  <w:tr w:rsidR="001209C8" w:rsidTr="00B923C8">
                    <w:trPr>
                      <w:trHeight w:hRule="exact" w:val="271"/>
                    </w:trPr>
                    <w:tc>
                      <w:tcPr>
                        <w:tcW w:w="14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926331">
                        <w:pPr>
                          <w:pStyle w:val="TableParagraph"/>
                          <w:spacing w:before="6"/>
                          <w:ind w:left="38"/>
                          <w:jc w:val="lef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w w:val="105"/>
                            <w:sz w:val="20"/>
                          </w:rPr>
                          <w:t>S u m</w:t>
                        </w:r>
                      </w:p>
                    </w:tc>
                    <w:tc>
                      <w:tcPr>
                        <w:tcW w:w="138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926331">
                        <w:pPr>
                          <w:pStyle w:val="TableParagraph"/>
                          <w:spacing w:before="5"/>
                          <w:ind w:left="76" w:right="73"/>
                          <w:rPr>
                            <w:rFonts w:ascii="AcadNusx"/>
                            <w:sz w:val="20"/>
                          </w:rPr>
                        </w:pPr>
                        <w:r>
                          <w:rPr>
                            <w:rFonts w:ascii="AcadNusx"/>
                            <w:w w:val="105"/>
                            <w:sz w:val="20"/>
                          </w:rPr>
                          <w:t>63.8</w:t>
                        </w:r>
                      </w:p>
                    </w:tc>
                    <w:tc>
                      <w:tcPr>
                        <w:tcW w:w="7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926331">
                        <w:pPr>
                          <w:pStyle w:val="TableParagraph"/>
                          <w:spacing w:before="5"/>
                          <w:ind w:left="99"/>
                          <w:jc w:val="left"/>
                          <w:rPr>
                            <w:rFonts w:ascii="AcadNusx"/>
                            <w:sz w:val="20"/>
                          </w:rPr>
                        </w:pPr>
                        <w:r>
                          <w:rPr>
                            <w:rFonts w:ascii="AcadNusx"/>
                            <w:w w:val="105"/>
                            <w:sz w:val="20"/>
                          </w:rPr>
                          <w:t>3.17</w:t>
                        </w:r>
                      </w:p>
                    </w:tc>
                    <w:tc>
                      <w:tcPr>
                        <w:tcW w:w="11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926331">
                        <w:pPr>
                          <w:pStyle w:val="TableParagraph"/>
                          <w:spacing w:before="5"/>
                          <w:ind w:right="287"/>
                          <w:jc w:val="right"/>
                          <w:rPr>
                            <w:rFonts w:ascii="AcadNusx"/>
                            <w:sz w:val="20"/>
                          </w:rPr>
                        </w:pPr>
                        <w:r>
                          <w:rPr>
                            <w:rFonts w:ascii="AcadNusx"/>
                            <w:sz w:val="20"/>
                          </w:rPr>
                          <w:t>100.00</w:t>
                        </w:r>
                      </w:p>
                    </w:tc>
                  </w:tr>
                  <w:tr w:rsidR="001209C8" w:rsidTr="00B923C8">
                    <w:trPr>
                      <w:trHeight w:hRule="exact" w:val="1394"/>
                    </w:trPr>
                    <w:tc>
                      <w:tcPr>
                        <w:tcW w:w="14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926331">
                        <w:pPr>
                          <w:pStyle w:val="TableParagraph"/>
                          <w:spacing w:before="0" w:line="244" w:lineRule="auto"/>
                          <w:ind w:left="99" w:right="76"/>
                          <w:jc w:val="left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AcadNusx"/>
                            <w:sz w:val="17"/>
                          </w:rPr>
                          <w:t xml:space="preserve">saerTo mineraliza- cia, mg/l </w:t>
                        </w:r>
                        <w:r>
                          <w:rPr>
                            <w:rFonts w:ascii="Calibri"/>
                            <w:sz w:val="20"/>
                          </w:rPr>
                          <w:t>General mineralization, mg/l</w:t>
                        </w:r>
                      </w:p>
                    </w:tc>
                    <w:tc>
                      <w:tcPr>
                        <w:tcW w:w="3244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1209C8">
                        <w:pPr>
                          <w:pStyle w:val="TableParagraph"/>
                          <w:spacing w:before="0"/>
                          <w:jc w:val="left"/>
                          <w:rPr>
                            <w:rFonts w:ascii="AcadNusx"/>
                            <w:sz w:val="20"/>
                          </w:rPr>
                        </w:pPr>
                      </w:p>
                      <w:p w:rsidR="001209C8" w:rsidRDefault="001209C8">
                        <w:pPr>
                          <w:pStyle w:val="TableParagraph"/>
                          <w:spacing w:before="11"/>
                          <w:jc w:val="left"/>
                          <w:rPr>
                            <w:rFonts w:ascii="AcadNusx"/>
                            <w:sz w:val="28"/>
                          </w:rPr>
                        </w:pPr>
                      </w:p>
                      <w:p w:rsidR="001209C8" w:rsidRDefault="00926331">
                        <w:pPr>
                          <w:pStyle w:val="TableParagraph"/>
                          <w:spacing w:before="0"/>
                          <w:ind w:left="1325" w:right="1324"/>
                          <w:rPr>
                            <w:rFonts w:ascii="AcadNusx"/>
                            <w:sz w:val="20"/>
                          </w:rPr>
                        </w:pPr>
                        <w:r>
                          <w:rPr>
                            <w:rFonts w:ascii="AcadNusx"/>
                            <w:w w:val="105"/>
                            <w:sz w:val="20"/>
                          </w:rPr>
                          <w:t>247</w:t>
                        </w:r>
                      </w:p>
                    </w:tc>
                  </w:tr>
                  <w:tr w:rsidR="001209C8" w:rsidTr="00B923C8">
                    <w:trPr>
                      <w:trHeight w:hRule="exact" w:val="1123"/>
                    </w:trPr>
                    <w:tc>
                      <w:tcPr>
                        <w:tcW w:w="147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926331">
                        <w:pPr>
                          <w:pStyle w:val="TableParagraph"/>
                          <w:spacing w:before="3" w:line="237" w:lineRule="auto"/>
                          <w:ind w:left="99"/>
                          <w:jc w:val="left"/>
                          <w:rPr>
                            <w:rFonts w:ascii="AcadNusx" w:hAnsi="AcadNusx"/>
                            <w:sz w:val="17"/>
                          </w:rPr>
                        </w:pPr>
                        <w:r>
                          <w:rPr>
                            <w:rFonts w:ascii="AcadNusx" w:hAnsi="AcadNusx"/>
                            <w:sz w:val="17"/>
                          </w:rPr>
                          <w:t>mkvrivi naSTi gamomSrali 105</w:t>
                        </w:r>
                        <w:r>
                          <w:rPr>
                            <w:rFonts w:ascii="Arial" w:hAnsi="Arial"/>
                            <w:sz w:val="17"/>
                          </w:rPr>
                          <w:t xml:space="preserve">°C, </w:t>
                        </w:r>
                        <w:r>
                          <w:rPr>
                            <w:rFonts w:ascii="AcadNusx" w:hAnsi="AcadNusx"/>
                            <w:sz w:val="17"/>
                          </w:rPr>
                          <w:t>g/l</w:t>
                        </w:r>
                      </w:p>
                      <w:p w:rsidR="001209C8" w:rsidRDefault="00926331">
                        <w:pPr>
                          <w:pStyle w:val="TableParagraph"/>
                          <w:spacing w:before="8" w:line="247" w:lineRule="auto"/>
                          <w:ind w:left="99" w:right="76"/>
                          <w:jc w:val="left"/>
                          <w:rPr>
                            <w:rFonts w:ascii="Calibri" w:hAnsi="Calibri"/>
                            <w:sz w:val="20"/>
                          </w:rPr>
                        </w:pPr>
                        <w:r>
                          <w:rPr>
                            <w:rFonts w:ascii="Calibri" w:hAnsi="Calibri"/>
                            <w:w w:val="105"/>
                            <w:sz w:val="20"/>
                          </w:rPr>
                          <w:t>Dry residual at t 105</w:t>
                        </w:r>
                        <w:r>
                          <w:rPr>
                            <w:rFonts w:ascii="Arial" w:hAnsi="Arial"/>
                            <w:w w:val="105"/>
                            <w:sz w:val="20"/>
                          </w:rPr>
                          <w:t xml:space="preserve">º </w:t>
                        </w:r>
                        <w:r>
                          <w:rPr>
                            <w:rFonts w:ascii="Calibri" w:hAnsi="Calibri"/>
                            <w:w w:val="105"/>
                            <w:sz w:val="20"/>
                          </w:rPr>
                          <w:t>C gr/l</w:t>
                        </w:r>
                      </w:p>
                    </w:tc>
                    <w:tc>
                      <w:tcPr>
                        <w:tcW w:w="3244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209C8" w:rsidRDefault="001209C8">
                        <w:pPr>
                          <w:pStyle w:val="TableParagraph"/>
                          <w:spacing w:before="0"/>
                          <w:jc w:val="left"/>
                          <w:rPr>
                            <w:rFonts w:ascii="AcadNusx"/>
                            <w:sz w:val="20"/>
                          </w:rPr>
                        </w:pPr>
                      </w:p>
                      <w:p w:rsidR="001209C8" w:rsidRDefault="001209C8">
                        <w:pPr>
                          <w:pStyle w:val="TableParagraph"/>
                          <w:spacing w:before="7"/>
                          <w:jc w:val="left"/>
                          <w:rPr>
                            <w:rFonts w:ascii="AcadNusx"/>
                            <w:sz w:val="17"/>
                          </w:rPr>
                        </w:pPr>
                      </w:p>
                      <w:p w:rsidR="001209C8" w:rsidRDefault="00926331">
                        <w:pPr>
                          <w:pStyle w:val="TableParagraph"/>
                          <w:spacing w:before="0"/>
                          <w:ind w:left="1328" w:right="1324"/>
                          <w:rPr>
                            <w:rFonts w:ascii="AcadNusx"/>
                            <w:sz w:val="20"/>
                          </w:rPr>
                        </w:pPr>
                        <w:r>
                          <w:rPr>
                            <w:rFonts w:ascii="AcadNusx"/>
                            <w:w w:val="105"/>
                            <w:sz w:val="20"/>
                          </w:rPr>
                          <w:t>0.2280</w:t>
                        </w:r>
                      </w:p>
                    </w:tc>
                  </w:tr>
                </w:tbl>
                <w:p w:rsidR="001209C8" w:rsidRDefault="001209C8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="00926331">
        <w:rPr>
          <w:rFonts w:ascii="AcadNusx"/>
          <w:w w:val="105"/>
          <w:sz w:val="18"/>
        </w:rPr>
        <w:t>sixiste</w:t>
      </w:r>
    </w:p>
    <w:p w:rsidR="001209C8" w:rsidRDefault="00926331">
      <w:pPr>
        <w:spacing w:before="8"/>
        <w:ind w:left="644" w:right="357"/>
        <w:jc w:val="center"/>
        <w:rPr>
          <w:rFonts w:ascii="Calibri"/>
          <w:sz w:val="18"/>
        </w:rPr>
      </w:pPr>
      <w:r>
        <w:rPr>
          <w:rFonts w:ascii="Calibri"/>
          <w:w w:val="105"/>
          <w:sz w:val="18"/>
        </w:rPr>
        <w:t>Hardness</w:t>
      </w:r>
    </w:p>
    <w:p w:rsidR="001209C8" w:rsidRDefault="00926331">
      <w:pPr>
        <w:spacing w:before="10"/>
        <w:ind w:left="644" w:right="357"/>
        <w:jc w:val="center"/>
        <w:rPr>
          <w:rFonts w:ascii="AcadNusx"/>
          <w:sz w:val="18"/>
        </w:rPr>
      </w:pPr>
      <w:r>
        <w:rPr>
          <w:rFonts w:ascii="AcadNusx"/>
          <w:w w:val="105"/>
          <w:sz w:val="18"/>
        </w:rPr>
        <w:t>gradusebi-mg/eqv.</w:t>
      </w:r>
    </w:p>
    <w:p w:rsidR="001209C8" w:rsidRDefault="00926331">
      <w:pPr>
        <w:spacing w:before="9"/>
        <w:ind w:left="644" w:right="359"/>
        <w:jc w:val="center"/>
        <w:rPr>
          <w:rFonts w:ascii="AcadNusx"/>
          <w:sz w:val="18"/>
        </w:rPr>
      </w:pPr>
      <w:r>
        <w:rPr>
          <w:rFonts w:ascii="Calibri"/>
          <w:w w:val="105"/>
          <w:sz w:val="18"/>
        </w:rPr>
        <w:t>Degree-mg-eq</w:t>
      </w:r>
      <w:r>
        <w:rPr>
          <w:rFonts w:ascii="AcadNusx"/>
          <w:w w:val="105"/>
          <w:sz w:val="18"/>
        </w:rPr>
        <w:t>.</w:t>
      </w:r>
    </w:p>
    <w:p w:rsidR="001209C8" w:rsidRDefault="001209C8">
      <w:pPr>
        <w:pStyle w:val="BodyText"/>
        <w:rPr>
          <w:rFonts w:ascii="AcadNusx"/>
          <w:sz w:val="20"/>
        </w:rPr>
      </w:pPr>
    </w:p>
    <w:p w:rsidR="001209C8" w:rsidRDefault="001209C8">
      <w:pPr>
        <w:pStyle w:val="BodyText"/>
        <w:spacing w:before="4"/>
        <w:rPr>
          <w:rFonts w:ascii="AcadNusx"/>
          <w:sz w:val="18"/>
        </w:rPr>
      </w:pPr>
    </w:p>
    <w:p w:rsidR="001209C8" w:rsidRDefault="00926331">
      <w:pPr>
        <w:tabs>
          <w:tab w:val="left" w:pos="1902"/>
        </w:tabs>
        <w:ind w:left="397"/>
        <w:rPr>
          <w:rFonts w:ascii="AcadNusx" w:hAnsi="AcadNusx"/>
          <w:sz w:val="18"/>
        </w:rPr>
      </w:pPr>
      <w:r>
        <w:rPr>
          <w:rFonts w:ascii="AcadNusx" w:hAnsi="AcadNusx"/>
          <w:w w:val="105"/>
          <w:sz w:val="18"/>
        </w:rPr>
        <w:t>saerTo:</w:t>
      </w:r>
      <w:r>
        <w:rPr>
          <w:rFonts w:ascii="AcadNusx" w:hAnsi="AcadNusx"/>
          <w:w w:val="105"/>
          <w:sz w:val="18"/>
        </w:rPr>
        <w:tab/>
        <w:t>7.8</w:t>
      </w:r>
      <w:r>
        <w:rPr>
          <w:rFonts w:ascii="Calibri" w:hAnsi="Calibri"/>
          <w:w w:val="105"/>
          <w:sz w:val="18"/>
        </w:rPr>
        <w:t xml:space="preserve">°  </w:t>
      </w:r>
      <w:r>
        <w:rPr>
          <w:rFonts w:ascii="AcadNusx" w:hAnsi="AcadNusx"/>
          <w:w w:val="105"/>
          <w:sz w:val="18"/>
        </w:rPr>
        <w:t>-</w:t>
      </w:r>
      <w:r>
        <w:rPr>
          <w:rFonts w:ascii="AcadNusx" w:hAnsi="AcadNusx"/>
          <w:spacing w:val="1"/>
          <w:w w:val="105"/>
          <w:sz w:val="18"/>
        </w:rPr>
        <w:t xml:space="preserve"> </w:t>
      </w:r>
      <w:r>
        <w:rPr>
          <w:rFonts w:ascii="AcadNusx" w:hAnsi="AcadNusx"/>
          <w:w w:val="105"/>
          <w:sz w:val="18"/>
        </w:rPr>
        <w:t>2.8</w:t>
      </w:r>
    </w:p>
    <w:p w:rsidR="001209C8" w:rsidRDefault="00926331">
      <w:pPr>
        <w:spacing w:before="9"/>
        <w:ind w:left="490"/>
        <w:rPr>
          <w:rFonts w:ascii="Calibri"/>
          <w:sz w:val="18"/>
        </w:rPr>
      </w:pPr>
      <w:r>
        <w:rPr>
          <w:rFonts w:ascii="Calibri"/>
          <w:w w:val="105"/>
          <w:sz w:val="18"/>
        </w:rPr>
        <w:t>General</w:t>
      </w:r>
    </w:p>
    <w:p w:rsidR="001209C8" w:rsidRDefault="00926331">
      <w:pPr>
        <w:spacing w:before="10"/>
        <w:ind w:left="397"/>
        <w:rPr>
          <w:rFonts w:ascii="AcadNusx" w:hAnsi="AcadNusx"/>
          <w:sz w:val="18"/>
        </w:rPr>
      </w:pPr>
      <w:r>
        <w:rPr>
          <w:rFonts w:ascii="AcadNusx" w:hAnsi="AcadNusx"/>
          <w:w w:val="105"/>
          <w:sz w:val="18"/>
        </w:rPr>
        <w:t>karbonatuli:  7.3</w:t>
      </w:r>
      <w:r>
        <w:rPr>
          <w:rFonts w:ascii="Calibri" w:hAnsi="Calibri"/>
          <w:w w:val="105"/>
          <w:sz w:val="18"/>
        </w:rPr>
        <w:t xml:space="preserve">°  </w:t>
      </w:r>
      <w:r>
        <w:rPr>
          <w:rFonts w:ascii="AcadNusx" w:hAnsi="AcadNusx"/>
          <w:w w:val="105"/>
          <w:sz w:val="18"/>
        </w:rPr>
        <w:t>- 2.6</w:t>
      </w:r>
    </w:p>
    <w:p w:rsidR="001209C8" w:rsidRDefault="00926331">
      <w:pPr>
        <w:spacing w:before="7"/>
        <w:ind w:left="490"/>
        <w:rPr>
          <w:rFonts w:ascii="Calibri"/>
          <w:sz w:val="18"/>
        </w:rPr>
      </w:pPr>
      <w:r>
        <w:rPr>
          <w:rFonts w:ascii="Calibri"/>
          <w:w w:val="105"/>
          <w:sz w:val="18"/>
        </w:rPr>
        <w:t>Carbonate</w:t>
      </w:r>
    </w:p>
    <w:p w:rsidR="001209C8" w:rsidRDefault="00926331">
      <w:pPr>
        <w:tabs>
          <w:tab w:val="left" w:pos="1859"/>
        </w:tabs>
        <w:spacing w:before="5"/>
        <w:ind w:left="397"/>
        <w:rPr>
          <w:rFonts w:ascii="Arial"/>
          <w:sz w:val="18"/>
        </w:rPr>
      </w:pPr>
      <w:r>
        <w:rPr>
          <w:rFonts w:ascii="Arial"/>
          <w:w w:val="105"/>
          <w:sz w:val="18"/>
        </w:rPr>
        <w:t>PH:</w:t>
      </w:r>
      <w:r>
        <w:rPr>
          <w:rFonts w:ascii="Arial"/>
          <w:w w:val="105"/>
          <w:sz w:val="18"/>
        </w:rPr>
        <w:tab/>
        <w:t>7.0</w:t>
      </w:r>
    </w:p>
    <w:p w:rsidR="001209C8" w:rsidRDefault="00926331">
      <w:pPr>
        <w:spacing w:before="15"/>
        <w:ind w:left="544"/>
        <w:rPr>
          <w:rFonts w:ascii="Calibri"/>
          <w:sz w:val="18"/>
        </w:rPr>
      </w:pPr>
      <w:r>
        <w:rPr>
          <w:rFonts w:ascii="AcadNusx"/>
          <w:w w:val="105"/>
          <w:sz w:val="18"/>
        </w:rPr>
        <w:t>sanitaruli analizi/</w:t>
      </w:r>
      <w:r>
        <w:rPr>
          <w:rFonts w:ascii="AcadNusx"/>
          <w:spacing w:val="-58"/>
          <w:w w:val="105"/>
          <w:sz w:val="18"/>
        </w:rPr>
        <w:t xml:space="preserve"> </w:t>
      </w:r>
      <w:r>
        <w:rPr>
          <w:rFonts w:ascii="Calibri"/>
          <w:w w:val="105"/>
          <w:sz w:val="18"/>
        </w:rPr>
        <w:t>Physical properties</w:t>
      </w:r>
    </w:p>
    <w:p w:rsidR="001209C8" w:rsidRDefault="001209C8">
      <w:pPr>
        <w:pStyle w:val="BodyText"/>
        <w:spacing w:before="10"/>
        <w:rPr>
          <w:rFonts w:ascii="Calibri"/>
          <w:sz w:val="18"/>
        </w:rPr>
      </w:pPr>
    </w:p>
    <w:p w:rsidR="001209C8" w:rsidRDefault="00926331">
      <w:pPr>
        <w:ind w:left="397"/>
        <w:rPr>
          <w:rFonts w:ascii="AcadNusx"/>
          <w:sz w:val="18"/>
        </w:rPr>
      </w:pPr>
      <w:r>
        <w:rPr>
          <w:rFonts w:ascii="AcadNusx"/>
          <w:w w:val="105"/>
          <w:sz w:val="18"/>
        </w:rPr>
        <w:t>gamWvirvaloba: gamWvirvale</w:t>
      </w:r>
    </w:p>
    <w:p w:rsidR="001209C8" w:rsidRDefault="00926331">
      <w:pPr>
        <w:spacing w:before="9"/>
        <w:ind w:left="490"/>
        <w:rPr>
          <w:rFonts w:ascii="AcadNusx"/>
          <w:sz w:val="18"/>
        </w:rPr>
      </w:pPr>
      <w:r>
        <w:rPr>
          <w:rFonts w:ascii="Calibri"/>
          <w:w w:val="105"/>
          <w:sz w:val="18"/>
        </w:rPr>
        <w:t>Transparence</w:t>
      </w:r>
      <w:r>
        <w:rPr>
          <w:rFonts w:ascii="AcadNusx"/>
          <w:w w:val="105"/>
          <w:sz w:val="18"/>
        </w:rPr>
        <w:t>:</w:t>
      </w:r>
    </w:p>
    <w:p w:rsidR="001209C8" w:rsidRDefault="00926331">
      <w:pPr>
        <w:tabs>
          <w:tab w:val="left" w:pos="1925"/>
        </w:tabs>
        <w:spacing w:before="8"/>
        <w:ind w:left="397"/>
        <w:rPr>
          <w:rFonts w:ascii="AcadNusx"/>
          <w:sz w:val="18"/>
        </w:rPr>
      </w:pPr>
      <w:r>
        <w:rPr>
          <w:rFonts w:ascii="AcadNusx"/>
          <w:w w:val="105"/>
          <w:sz w:val="18"/>
        </w:rPr>
        <w:t>feri:</w:t>
      </w:r>
      <w:r>
        <w:rPr>
          <w:rFonts w:ascii="AcadNusx"/>
          <w:w w:val="105"/>
          <w:sz w:val="18"/>
        </w:rPr>
        <w:tab/>
        <w:t>uferuli</w:t>
      </w:r>
    </w:p>
    <w:p w:rsidR="001209C8" w:rsidRDefault="00926331">
      <w:pPr>
        <w:spacing w:before="9"/>
        <w:ind w:left="397"/>
        <w:rPr>
          <w:rFonts w:ascii="AcadNusx"/>
          <w:sz w:val="18"/>
        </w:rPr>
      </w:pPr>
      <w:r>
        <w:rPr>
          <w:rFonts w:ascii="Calibri"/>
          <w:w w:val="105"/>
          <w:sz w:val="18"/>
        </w:rPr>
        <w:t>Colour</w:t>
      </w:r>
      <w:r>
        <w:rPr>
          <w:rFonts w:ascii="AcadNusx"/>
          <w:w w:val="105"/>
          <w:sz w:val="18"/>
        </w:rPr>
        <w:t>:</w:t>
      </w:r>
    </w:p>
    <w:p w:rsidR="001209C8" w:rsidRDefault="00926331">
      <w:pPr>
        <w:tabs>
          <w:tab w:val="left" w:pos="2001"/>
        </w:tabs>
        <w:spacing w:before="9"/>
        <w:ind w:left="397"/>
        <w:rPr>
          <w:rFonts w:ascii="AcadNusx"/>
          <w:sz w:val="18"/>
        </w:rPr>
      </w:pPr>
      <w:r>
        <w:rPr>
          <w:rFonts w:ascii="AcadNusx"/>
          <w:w w:val="105"/>
          <w:sz w:val="18"/>
        </w:rPr>
        <w:t>suni</w:t>
      </w:r>
      <w:r>
        <w:rPr>
          <w:rFonts w:ascii="AcadNusx"/>
          <w:spacing w:val="-8"/>
          <w:w w:val="105"/>
          <w:sz w:val="18"/>
        </w:rPr>
        <w:t xml:space="preserve"> </w:t>
      </w:r>
      <w:r>
        <w:rPr>
          <w:rFonts w:ascii="AcadNusx"/>
          <w:w w:val="105"/>
          <w:sz w:val="18"/>
        </w:rPr>
        <w:t>balebSi:</w:t>
      </w:r>
      <w:r>
        <w:rPr>
          <w:rFonts w:ascii="AcadNusx"/>
          <w:w w:val="105"/>
          <w:sz w:val="18"/>
        </w:rPr>
        <w:tab/>
        <w:t>0.0</w:t>
      </w:r>
    </w:p>
    <w:p w:rsidR="001209C8" w:rsidRDefault="00926331">
      <w:pPr>
        <w:tabs>
          <w:tab w:val="left" w:pos="1988"/>
        </w:tabs>
        <w:spacing w:before="9"/>
        <w:ind w:left="490"/>
        <w:rPr>
          <w:rFonts w:ascii="AcadNusx"/>
          <w:sz w:val="18"/>
        </w:rPr>
      </w:pPr>
      <w:r>
        <w:rPr>
          <w:rFonts w:ascii="Calibri"/>
          <w:w w:val="105"/>
          <w:sz w:val="18"/>
        </w:rPr>
        <w:t>Odour</w:t>
      </w:r>
      <w:r>
        <w:rPr>
          <w:rFonts w:ascii="Calibri"/>
          <w:spacing w:val="-3"/>
          <w:w w:val="105"/>
          <w:sz w:val="18"/>
        </w:rPr>
        <w:t xml:space="preserve"> </w:t>
      </w:r>
      <w:r>
        <w:rPr>
          <w:rFonts w:ascii="Calibri"/>
          <w:w w:val="105"/>
          <w:sz w:val="18"/>
        </w:rPr>
        <w:t>in</w:t>
      </w:r>
      <w:r>
        <w:rPr>
          <w:rFonts w:ascii="Calibri"/>
          <w:spacing w:val="-2"/>
          <w:w w:val="105"/>
          <w:sz w:val="18"/>
        </w:rPr>
        <w:t xml:space="preserve"> </w:t>
      </w:r>
      <w:r>
        <w:rPr>
          <w:rFonts w:ascii="Calibri"/>
          <w:w w:val="105"/>
          <w:sz w:val="18"/>
        </w:rPr>
        <w:t>marks</w:t>
      </w:r>
      <w:r>
        <w:rPr>
          <w:rFonts w:ascii="AcadNusx"/>
          <w:w w:val="105"/>
          <w:sz w:val="18"/>
        </w:rPr>
        <w:t>:</w:t>
      </w:r>
      <w:r>
        <w:rPr>
          <w:rFonts w:ascii="AcadNusx"/>
          <w:w w:val="105"/>
          <w:sz w:val="18"/>
        </w:rPr>
        <w:tab/>
        <w:t>0.0</w:t>
      </w:r>
    </w:p>
    <w:p w:rsidR="001209C8" w:rsidRDefault="00926331">
      <w:pPr>
        <w:tabs>
          <w:tab w:val="left" w:pos="2006"/>
        </w:tabs>
        <w:spacing w:before="8"/>
        <w:ind w:left="397"/>
        <w:rPr>
          <w:rFonts w:ascii="AcadNusx"/>
          <w:sz w:val="18"/>
        </w:rPr>
      </w:pPr>
      <w:r>
        <w:rPr>
          <w:rFonts w:ascii="AcadNusx"/>
          <w:w w:val="105"/>
          <w:sz w:val="18"/>
        </w:rPr>
        <w:t>gemo</w:t>
      </w:r>
      <w:r>
        <w:rPr>
          <w:rFonts w:ascii="AcadNusx"/>
          <w:spacing w:val="-7"/>
          <w:w w:val="105"/>
          <w:sz w:val="18"/>
        </w:rPr>
        <w:t xml:space="preserve"> </w:t>
      </w:r>
      <w:r>
        <w:rPr>
          <w:rFonts w:ascii="AcadNusx"/>
          <w:w w:val="105"/>
          <w:sz w:val="18"/>
        </w:rPr>
        <w:t>balebSi:</w:t>
      </w:r>
      <w:r>
        <w:rPr>
          <w:rFonts w:ascii="AcadNusx"/>
          <w:w w:val="105"/>
          <w:sz w:val="18"/>
        </w:rPr>
        <w:tab/>
        <w:t>0.0</w:t>
      </w:r>
    </w:p>
    <w:p w:rsidR="001209C8" w:rsidRDefault="00926331">
      <w:pPr>
        <w:tabs>
          <w:tab w:val="left" w:pos="2006"/>
        </w:tabs>
        <w:spacing w:before="9"/>
        <w:ind w:left="397"/>
        <w:rPr>
          <w:rFonts w:ascii="AcadNusx"/>
          <w:sz w:val="18"/>
        </w:rPr>
      </w:pPr>
      <w:r>
        <w:rPr>
          <w:rFonts w:ascii="Calibri"/>
          <w:w w:val="105"/>
          <w:sz w:val="18"/>
        </w:rPr>
        <w:t>Taste</w:t>
      </w:r>
      <w:r>
        <w:rPr>
          <w:rFonts w:ascii="Calibri"/>
          <w:spacing w:val="-4"/>
          <w:w w:val="105"/>
          <w:sz w:val="18"/>
        </w:rPr>
        <w:t xml:space="preserve"> </w:t>
      </w:r>
      <w:r>
        <w:rPr>
          <w:rFonts w:ascii="Calibri"/>
          <w:w w:val="105"/>
          <w:sz w:val="18"/>
        </w:rPr>
        <w:t>in</w:t>
      </w:r>
      <w:r>
        <w:rPr>
          <w:rFonts w:ascii="Calibri"/>
          <w:spacing w:val="-2"/>
          <w:w w:val="105"/>
          <w:sz w:val="18"/>
        </w:rPr>
        <w:t xml:space="preserve"> </w:t>
      </w:r>
      <w:r>
        <w:rPr>
          <w:rFonts w:ascii="Calibri"/>
          <w:w w:val="105"/>
          <w:sz w:val="18"/>
        </w:rPr>
        <w:t>marks</w:t>
      </w:r>
      <w:r>
        <w:rPr>
          <w:rFonts w:ascii="AcadNusx"/>
          <w:w w:val="105"/>
          <w:sz w:val="18"/>
        </w:rPr>
        <w:t>:</w:t>
      </w:r>
      <w:r>
        <w:rPr>
          <w:rFonts w:ascii="AcadNusx"/>
          <w:w w:val="105"/>
          <w:sz w:val="18"/>
        </w:rPr>
        <w:tab/>
        <w:t>0.0</w:t>
      </w:r>
    </w:p>
    <w:p w:rsidR="001209C8" w:rsidRDefault="00926331">
      <w:pPr>
        <w:tabs>
          <w:tab w:val="left" w:pos="2015"/>
        </w:tabs>
        <w:spacing w:before="9"/>
        <w:ind w:left="397"/>
        <w:rPr>
          <w:rFonts w:ascii="AcadNusx"/>
          <w:sz w:val="18"/>
        </w:rPr>
      </w:pPr>
      <w:r>
        <w:rPr>
          <w:rFonts w:ascii="AcadNusx"/>
          <w:w w:val="105"/>
          <w:sz w:val="18"/>
        </w:rPr>
        <w:t>naleqi:</w:t>
      </w:r>
      <w:r>
        <w:rPr>
          <w:rFonts w:ascii="AcadNusx"/>
          <w:w w:val="105"/>
          <w:sz w:val="18"/>
        </w:rPr>
        <w:tab/>
        <w:t>mniSvnelovani</w:t>
      </w:r>
    </w:p>
    <w:p w:rsidR="001209C8" w:rsidRDefault="00926331">
      <w:pPr>
        <w:spacing w:before="9"/>
        <w:ind w:left="397"/>
        <w:rPr>
          <w:rFonts w:ascii="AcadNusx"/>
          <w:sz w:val="18"/>
        </w:rPr>
      </w:pPr>
      <w:r>
        <w:rPr>
          <w:rFonts w:ascii="Calibri"/>
          <w:w w:val="105"/>
          <w:sz w:val="18"/>
        </w:rPr>
        <w:t>Sediment</w:t>
      </w:r>
      <w:r>
        <w:rPr>
          <w:rFonts w:ascii="AcadNusx"/>
          <w:w w:val="105"/>
          <w:sz w:val="18"/>
        </w:rPr>
        <w:t>:</w:t>
      </w:r>
    </w:p>
    <w:p w:rsidR="001209C8" w:rsidRDefault="00926331">
      <w:pPr>
        <w:spacing w:before="11"/>
        <w:ind w:left="644" w:right="359"/>
        <w:jc w:val="center"/>
        <w:rPr>
          <w:rFonts w:ascii="AcadNusx"/>
          <w:sz w:val="18"/>
        </w:rPr>
      </w:pPr>
      <w:r>
        <w:rPr>
          <w:rFonts w:ascii="AcadNusx"/>
          <w:w w:val="105"/>
          <w:sz w:val="18"/>
        </w:rPr>
        <w:t>cvlilebani mdgar mdgomareobaSi</w:t>
      </w:r>
    </w:p>
    <w:p w:rsidR="001209C8" w:rsidRDefault="00926331">
      <w:pPr>
        <w:spacing w:before="7"/>
        <w:ind w:left="642" w:right="359"/>
        <w:jc w:val="center"/>
        <w:rPr>
          <w:rFonts w:ascii="Calibri"/>
          <w:sz w:val="18"/>
        </w:rPr>
      </w:pPr>
      <w:r>
        <w:rPr>
          <w:rFonts w:ascii="Calibri"/>
          <w:w w:val="105"/>
          <w:sz w:val="18"/>
        </w:rPr>
        <w:t>Changing at stagnation</w:t>
      </w:r>
    </w:p>
    <w:p w:rsidR="001209C8" w:rsidRDefault="001209C8">
      <w:pPr>
        <w:jc w:val="center"/>
        <w:rPr>
          <w:rFonts w:ascii="Calibri"/>
          <w:sz w:val="18"/>
        </w:rPr>
        <w:sectPr w:rsidR="001209C8">
          <w:type w:val="continuous"/>
          <w:pgSz w:w="12240" w:h="15840"/>
          <w:pgMar w:top="480" w:right="1220" w:bottom="280" w:left="1720" w:header="720" w:footer="720" w:gutter="0"/>
          <w:cols w:num="2" w:space="720" w:equalWidth="0">
            <w:col w:w="4556" w:space="374"/>
            <w:col w:w="4370"/>
          </w:cols>
        </w:sectPr>
      </w:pPr>
    </w:p>
    <w:p w:rsidR="001209C8" w:rsidRDefault="001209C8">
      <w:pPr>
        <w:pStyle w:val="BodyText"/>
        <w:spacing w:before="5"/>
        <w:rPr>
          <w:rFonts w:ascii="Calibri"/>
          <w:sz w:val="10"/>
        </w:rPr>
      </w:pPr>
    </w:p>
    <w:p w:rsidR="001209C8" w:rsidRDefault="001209C8">
      <w:pPr>
        <w:rPr>
          <w:rFonts w:ascii="Calibri"/>
          <w:sz w:val="10"/>
        </w:rPr>
        <w:sectPr w:rsidR="001209C8">
          <w:type w:val="continuous"/>
          <w:pgSz w:w="12240" w:h="15840"/>
          <w:pgMar w:top="480" w:right="1220" w:bottom="280" w:left="1720" w:header="720" w:footer="720" w:gutter="0"/>
          <w:cols w:space="720"/>
        </w:sectPr>
      </w:pPr>
    </w:p>
    <w:p w:rsidR="001209C8" w:rsidRDefault="00926331">
      <w:pPr>
        <w:spacing w:before="101"/>
        <w:jc w:val="right"/>
        <w:rPr>
          <w:rFonts w:ascii="Arial"/>
          <w:sz w:val="13"/>
        </w:rPr>
      </w:pPr>
      <w:r>
        <w:rPr>
          <w:rFonts w:ascii="Arial"/>
          <w:sz w:val="20"/>
        </w:rPr>
        <w:lastRenderedPageBreak/>
        <w:t>NH</w:t>
      </w:r>
      <w:r>
        <w:rPr>
          <w:rFonts w:ascii="Arial"/>
          <w:position w:val="-2"/>
          <w:sz w:val="13"/>
        </w:rPr>
        <w:t>4</w:t>
      </w:r>
    </w:p>
    <w:p w:rsidR="001209C8" w:rsidRDefault="00926331">
      <w:pPr>
        <w:spacing w:before="117"/>
        <w:ind w:left="20"/>
        <w:rPr>
          <w:rFonts w:ascii="Calibri"/>
          <w:sz w:val="18"/>
        </w:rPr>
      </w:pPr>
      <w:r>
        <w:br w:type="column"/>
      </w:r>
      <w:r>
        <w:rPr>
          <w:rFonts w:ascii="AcadNusx"/>
          <w:w w:val="105"/>
          <w:sz w:val="18"/>
        </w:rPr>
        <w:lastRenderedPageBreak/>
        <w:t xml:space="preserve">mg/l/ </w:t>
      </w:r>
      <w:r>
        <w:rPr>
          <w:rFonts w:ascii="Calibri"/>
          <w:w w:val="105"/>
          <w:sz w:val="18"/>
        </w:rPr>
        <w:t>mg/l:  0.2</w:t>
      </w:r>
    </w:p>
    <w:p w:rsidR="001209C8" w:rsidRDefault="001209C8">
      <w:pPr>
        <w:rPr>
          <w:rFonts w:ascii="Calibri"/>
          <w:sz w:val="18"/>
        </w:rPr>
        <w:sectPr w:rsidR="001209C8">
          <w:type w:val="continuous"/>
          <w:pgSz w:w="12240" w:h="15840"/>
          <w:pgMar w:top="480" w:right="1220" w:bottom="280" w:left="1720" w:header="720" w:footer="720" w:gutter="0"/>
          <w:cols w:num="2" w:space="720" w:equalWidth="0">
            <w:col w:w="5698" w:space="40"/>
            <w:col w:w="3562"/>
          </w:cols>
        </w:sectPr>
      </w:pPr>
    </w:p>
    <w:p w:rsidR="001209C8" w:rsidRDefault="00926331">
      <w:pPr>
        <w:spacing w:before="7"/>
        <w:ind w:left="5327"/>
        <w:rPr>
          <w:rFonts w:ascii="AcadNusx"/>
          <w:sz w:val="18"/>
        </w:rPr>
      </w:pPr>
      <w:r>
        <w:rPr>
          <w:rFonts w:ascii="Arial"/>
          <w:w w:val="105"/>
          <w:sz w:val="20"/>
        </w:rPr>
        <w:lastRenderedPageBreak/>
        <w:t>NO</w:t>
      </w:r>
      <w:r>
        <w:rPr>
          <w:rFonts w:ascii="Arial"/>
          <w:w w:val="105"/>
          <w:position w:val="-2"/>
          <w:sz w:val="13"/>
        </w:rPr>
        <w:t xml:space="preserve">2 </w:t>
      </w:r>
      <w:r>
        <w:rPr>
          <w:rFonts w:ascii="AcadNusx"/>
          <w:w w:val="105"/>
          <w:sz w:val="18"/>
        </w:rPr>
        <w:t xml:space="preserve">mg/l </w:t>
      </w:r>
      <w:r>
        <w:rPr>
          <w:rFonts w:ascii="Calibri"/>
          <w:w w:val="105"/>
          <w:sz w:val="18"/>
        </w:rPr>
        <w:t>mg/l</w:t>
      </w:r>
      <w:r>
        <w:rPr>
          <w:rFonts w:ascii="AcadNusx"/>
          <w:w w:val="105"/>
          <w:sz w:val="18"/>
        </w:rPr>
        <w:t>/: 0.02</w:t>
      </w:r>
    </w:p>
    <w:p w:rsidR="001209C8" w:rsidRDefault="00926331">
      <w:pPr>
        <w:spacing w:before="7" w:line="244" w:lineRule="auto"/>
        <w:ind w:left="5327" w:right="1102"/>
        <w:rPr>
          <w:rFonts w:ascii="AcadNusx"/>
          <w:sz w:val="18"/>
        </w:rPr>
      </w:pPr>
      <w:r>
        <w:rPr>
          <w:rFonts w:ascii="Arial"/>
          <w:w w:val="105"/>
          <w:sz w:val="20"/>
        </w:rPr>
        <w:t>NO</w:t>
      </w:r>
      <w:r>
        <w:rPr>
          <w:rFonts w:ascii="Arial"/>
          <w:w w:val="105"/>
          <w:position w:val="-2"/>
          <w:sz w:val="13"/>
        </w:rPr>
        <w:t xml:space="preserve">3  </w:t>
      </w:r>
      <w:r>
        <w:rPr>
          <w:rFonts w:ascii="AcadNusx"/>
          <w:w w:val="105"/>
          <w:sz w:val="18"/>
        </w:rPr>
        <w:t xml:space="preserve">mg/l </w:t>
      </w:r>
      <w:r>
        <w:rPr>
          <w:rFonts w:ascii="Calibri"/>
          <w:w w:val="105"/>
          <w:sz w:val="18"/>
        </w:rPr>
        <w:t>mg/l</w:t>
      </w:r>
      <w:r>
        <w:rPr>
          <w:rFonts w:ascii="AcadNusx"/>
          <w:w w:val="105"/>
          <w:sz w:val="18"/>
        </w:rPr>
        <w:t xml:space="preserve">/:  0.1 Jangvadoba </w:t>
      </w:r>
      <w:r>
        <w:rPr>
          <w:rFonts w:ascii="Arial"/>
          <w:w w:val="105"/>
          <w:sz w:val="20"/>
        </w:rPr>
        <w:t>O</w:t>
      </w:r>
      <w:r>
        <w:rPr>
          <w:rFonts w:ascii="Arial"/>
          <w:w w:val="105"/>
          <w:position w:val="-2"/>
          <w:sz w:val="13"/>
        </w:rPr>
        <w:t xml:space="preserve">2  </w:t>
      </w:r>
      <w:r>
        <w:rPr>
          <w:rFonts w:ascii="AcadNusx"/>
          <w:w w:val="105"/>
          <w:sz w:val="18"/>
        </w:rPr>
        <w:t xml:space="preserve">mb/l </w:t>
      </w:r>
      <w:r>
        <w:rPr>
          <w:rFonts w:ascii="Calibri"/>
          <w:w w:val="105"/>
          <w:sz w:val="18"/>
        </w:rPr>
        <w:t xml:space="preserve">mb/l  </w:t>
      </w:r>
      <w:r>
        <w:rPr>
          <w:rFonts w:ascii="AcadNusx"/>
          <w:w w:val="105"/>
          <w:sz w:val="18"/>
        </w:rPr>
        <w:t>/: 3.4</w:t>
      </w:r>
    </w:p>
    <w:p w:rsidR="001209C8" w:rsidRDefault="00926331">
      <w:pPr>
        <w:spacing w:before="5"/>
        <w:ind w:left="5327"/>
        <w:rPr>
          <w:rFonts w:ascii="Calibri"/>
          <w:sz w:val="18"/>
        </w:rPr>
      </w:pPr>
      <w:r>
        <w:rPr>
          <w:rFonts w:ascii="Calibri"/>
          <w:w w:val="105"/>
          <w:sz w:val="18"/>
        </w:rPr>
        <w:t>CO</w:t>
      </w:r>
      <w:r>
        <w:rPr>
          <w:rFonts w:ascii="Calibri"/>
          <w:w w:val="105"/>
          <w:position w:val="-2"/>
          <w:sz w:val="12"/>
        </w:rPr>
        <w:t xml:space="preserve">2 </w:t>
      </w:r>
      <w:r>
        <w:rPr>
          <w:rFonts w:ascii="AcadNusx"/>
          <w:w w:val="105"/>
          <w:sz w:val="18"/>
        </w:rPr>
        <w:t xml:space="preserve">agresiuli </w:t>
      </w:r>
      <w:r>
        <w:rPr>
          <w:rFonts w:ascii="Calibri"/>
          <w:w w:val="105"/>
          <w:sz w:val="18"/>
        </w:rPr>
        <w:t>/agresssive</w:t>
      </w:r>
      <w:r>
        <w:rPr>
          <w:rFonts w:ascii="AcadNusx"/>
          <w:w w:val="105"/>
          <w:sz w:val="18"/>
        </w:rPr>
        <w:t xml:space="preserve">/:  2.2 mg/l/ </w:t>
      </w:r>
      <w:r>
        <w:rPr>
          <w:rFonts w:ascii="Calibri"/>
          <w:w w:val="105"/>
          <w:sz w:val="18"/>
        </w:rPr>
        <w:t>mg/l</w:t>
      </w:r>
    </w:p>
    <w:p w:rsidR="001209C8" w:rsidRDefault="00926331">
      <w:pPr>
        <w:spacing w:before="3"/>
        <w:ind w:left="397"/>
        <w:rPr>
          <w:rFonts w:ascii="Calibri"/>
          <w:b/>
          <w:sz w:val="18"/>
        </w:rPr>
      </w:pPr>
      <w:r>
        <w:rPr>
          <w:rFonts w:ascii="AcadNusx"/>
          <w:b/>
          <w:w w:val="105"/>
          <w:sz w:val="18"/>
        </w:rPr>
        <w:t>marilebis Semcvelobis formula/</w:t>
      </w:r>
      <w:r>
        <w:rPr>
          <w:rFonts w:ascii="AcadNusx"/>
          <w:b/>
          <w:spacing w:val="-58"/>
          <w:w w:val="105"/>
          <w:sz w:val="18"/>
        </w:rPr>
        <w:t xml:space="preserve"> </w:t>
      </w:r>
      <w:r>
        <w:rPr>
          <w:rFonts w:ascii="Calibri"/>
          <w:b/>
          <w:w w:val="105"/>
          <w:sz w:val="18"/>
        </w:rPr>
        <w:t>Formula of water salt composition</w:t>
      </w:r>
    </w:p>
    <w:p w:rsidR="001209C8" w:rsidRDefault="001209C8">
      <w:pPr>
        <w:pStyle w:val="BodyText"/>
        <w:spacing w:before="5"/>
        <w:rPr>
          <w:rFonts w:ascii="Calibri"/>
          <w:b/>
          <w:sz w:val="18"/>
        </w:rPr>
      </w:pPr>
    </w:p>
    <w:p w:rsidR="001209C8" w:rsidRDefault="00926331">
      <w:pPr>
        <w:tabs>
          <w:tab w:val="left" w:pos="1402"/>
          <w:tab w:val="left" w:pos="2119"/>
          <w:tab w:val="left" w:pos="3177"/>
        </w:tabs>
        <w:spacing w:line="242" w:lineRule="exact"/>
        <w:ind w:left="397"/>
        <w:rPr>
          <w:rFonts w:ascii="Calibri" w:hAnsi="Calibri"/>
          <w:sz w:val="20"/>
        </w:rPr>
      </w:pPr>
      <w:r>
        <w:rPr>
          <w:rFonts w:ascii="Arial" w:hAnsi="Arial"/>
          <w:b/>
          <w:w w:val="105"/>
          <w:sz w:val="20"/>
        </w:rPr>
        <w:t>M</w:t>
      </w:r>
      <w:r>
        <w:rPr>
          <w:rFonts w:ascii="Arial" w:hAnsi="Arial"/>
          <w:b/>
          <w:w w:val="105"/>
          <w:sz w:val="20"/>
        </w:rPr>
        <w:tab/>
      </w:r>
      <w:r>
        <w:rPr>
          <w:rFonts w:ascii="Calibri" w:hAnsi="Calibri"/>
          <w:w w:val="105"/>
          <w:sz w:val="20"/>
          <w:u w:val="single"/>
        </w:rPr>
        <w:t xml:space="preserve"> </w:t>
      </w:r>
      <w:r>
        <w:rPr>
          <w:rFonts w:ascii="Calibri" w:hAnsi="Calibri"/>
          <w:w w:val="105"/>
          <w:sz w:val="20"/>
          <w:u w:val="single"/>
        </w:rPr>
        <w:tab/>
        <w:t>Hco</w:t>
      </w:r>
      <w:r>
        <w:rPr>
          <w:rFonts w:ascii="Calibri" w:hAnsi="Calibri"/>
          <w:w w:val="105"/>
          <w:position w:val="-2"/>
          <w:sz w:val="13"/>
          <w:u w:val="single"/>
        </w:rPr>
        <w:t>3</w:t>
      </w:r>
      <w:r>
        <w:rPr>
          <w:rFonts w:ascii="Calibri" w:hAnsi="Calibri"/>
          <w:w w:val="105"/>
          <w:sz w:val="20"/>
          <w:u w:val="single"/>
        </w:rPr>
        <w:t>’85</w:t>
      </w:r>
      <w:r>
        <w:rPr>
          <w:rFonts w:ascii="Calibri" w:hAnsi="Calibri"/>
          <w:sz w:val="20"/>
          <w:u w:val="single"/>
        </w:rPr>
        <w:tab/>
      </w:r>
    </w:p>
    <w:p w:rsidR="001209C8" w:rsidRDefault="00926331">
      <w:pPr>
        <w:tabs>
          <w:tab w:val="left" w:pos="613"/>
        </w:tabs>
        <w:spacing w:line="254" w:lineRule="exact"/>
        <w:ind w:right="5657"/>
        <w:jc w:val="center"/>
        <w:rPr>
          <w:rFonts w:ascii="Calibri" w:hAnsi="Calibri"/>
          <w:sz w:val="20"/>
        </w:rPr>
      </w:pPr>
      <w:r>
        <w:rPr>
          <w:rFonts w:ascii="Calibri" w:hAnsi="Calibri"/>
          <w:position w:val="9"/>
          <w:sz w:val="13"/>
        </w:rPr>
        <w:t>0.2</w:t>
      </w:r>
      <w:r>
        <w:rPr>
          <w:rFonts w:ascii="Calibri" w:hAnsi="Calibri"/>
          <w:position w:val="9"/>
          <w:sz w:val="13"/>
        </w:rPr>
        <w:tab/>
      </w:r>
      <w:r>
        <w:rPr>
          <w:rFonts w:ascii="Calibri" w:hAnsi="Calibri"/>
          <w:sz w:val="20"/>
        </w:rPr>
        <w:t>Ca’’</w:t>
      </w:r>
      <w:r>
        <w:rPr>
          <w:rFonts w:ascii="Calibri" w:hAnsi="Calibri"/>
          <w:spacing w:val="20"/>
          <w:sz w:val="20"/>
        </w:rPr>
        <w:t xml:space="preserve"> </w:t>
      </w:r>
      <w:r>
        <w:rPr>
          <w:rFonts w:ascii="Calibri" w:hAnsi="Calibri"/>
          <w:sz w:val="20"/>
        </w:rPr>
        <w:t>85</w:t>
      </w:r>
    </w:p>
    <w:p w:rsidR="001209C8" w:rsidRDefault="00926331">
      <w:pPr>
        <w:spacing w:before="14"/>
        <w:ind w:left="397"/>
        <w:rPr>
          <w:rFonts w:ascii="AcadNusx"/>
          <w:b/>
          <w:sz w:val="18"/>
        </w:rPr>
      </w:pPr>
      <w:r>
        <w:rPr>
          <w:rFonts w:ascii="AcadNusx"/>
          <w:b/>
          <w:w w:val="105"/>
          <w:sz w:val="18"/>
        </w:rPr>
        <w:t>daskvna</w:t>
      </w:r>
      <w:r>
        <w:rPr>
          <w:rFonts w:ascii="AcadNusx"/>
          <w:b/>
          <w:spacing w:val="-67"/>
          <w:w w:val="105"/>
          <w:sz w:val="18"/>
        </w:rPr>
        <w:t xml:space="preserve"> </w:t>
      </w:r>
      <w:r>
        <w:rPr>
          <w:rFonts w:ascii="Calibri"/>
          <w:b/>
          <w:w w:val="105"/>
          <w:sz w:val="18"/>
        </w:rPr>
        <w:t>/Note</w:t>
      </w:r>
      <w:r>
        <w:rPr>
          <w:rFonts w:ascii="AcadNusx"/>
          <w:b/>
          <w:w w:val="105"/>
          <w:sz w:val="18"/>
        </w:rPr>
        <w:t>:</w:t>
      </w:r>
    </w:p>
    <w:p w:rsidR="001209C8" w:rsidRDefault="00926331" w:rsidP="00B923C8">
      <w:pPr>
        <w:spacing w:before="9"/>
        <w:ind w:left="397"/>
        <w:rPr>
          <w:rFonts w:ascii="AcadNusx" w:hAnsi="AcadNusx"/>
          <w:sz w:val="18"/>
        </w:rPr>
        <w:sectPr w:rsidR="001209C8">
          <w:type w:val="continuous"/>
          <w:pgSz w:w="12240" w:h="15840"/>
          <w:pgMar w:top="480" w:right="1220" w:bottom="280" w:left="1720" w:header="720" w:footer="720" w:gutter="0"/>
          <w:cols w:space="720"/>
        </w:sectPr>
      </w:pPr>
      <w:r>
        <w:rPr>
          <w:rFonts w:ascii="AcadNusx" w:hAnsi="AcadNusx"/>
          <w:w w:val="105"/>
          <w:sz w:val="18"/>
        </w:rPr>
        <w:t>wyali normaluri mineralizaciisaa (0.2gr/l) da zomierad xistia (7.8</w:t>
      </w:r>
      <w:r>
        <w:rPr>
          <w:rFonts w:ascii="Calibri" w:hAnsi="Calibri"/>
          <w:w w:val="105"/>
          <w:sz w:val="18"/>
        </w:rPr>
        <w:t>°</w:t>
      </w:r>
      <w:r>
        <w:rPr>
          <w:rFonts w:ascii="AcadNusx" w:hAnsi="AcadNusx"/>
          <w:w w:val="105"/>
          <w:sz w:val="18"/>
        </w:rPr>
        <w:t>) igi</w:t>
      </w:r>
    </w:p>
    <w:p w:rsidR="001209C8" w:rsidRDefault="001209C8" w:rsidP="00B923C8">
      <w:pPr>
        <w:spacing w:before="74"/>
        <w:ind w:right="106"/>
        <w:rPr>
          <w:b/>
          <w:sz w:val="29"/>
        </w:rPr>
      </w:pPr>
    </w:p>
    <w:sectPr w:rsidR="001209C8" w:rsidSect="00B923C8">
      <w:footerReference w:type="default" r:id="rId9"/>
      <w:pgSz w:w="12240" w:h="15840"/>
      <w:pgMar w:top="260" w:right="1220" w:bottom="4680" w:left="1720" w:header="0" w:footer="4492" w:gutter="0"/>
      <w:cols w:num="2" w:space="720" w:equalWidth="0">
        <w:col w:w="7471" w:space="40"/>
        <w:col w:w="1789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2041" w:rsidRDefault="00432041" w:rsidP="001209C8">
      <w:r>
        <w:separator/>
      </w:r>
    </w:p>
  </w:endnote>
  <w:endnote w:type="continuationSeparator" w:id="1">
    <w:p w:rsidR="00432041" w:rsidRDefault="00432041" w:rsidP="001209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9C8" w:rsidRDefault="00723004">
    <w:pPr>
      <w:pStyle w:val="BodyText"/>
      <w:spacing w:line="14" w:lineRule="auto"/>
      <w:rPr>
        <w:sz w:val="20"/>
      </w:rPr>
    </w:pPr>
    <w:r w:rsidRPr="0072300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margin-left:104.9pt;margin-top:564.4pt;width:433.75pt;height:78.85pt;z-index:-306184;mso-position-horizontal-relative:page;mso-position-vertical-relative:page" filled="f" stroked="f">
          <v:textbox inset="0,0,0,0">
            <w:txbxContent>
              <w:p w:rsidR="001209C8" w:rsidRDefault="00926331">
                <w:pPr>
                  <w:spacing w:before="4" w:line="230" w:lineRule="auto"/>
                  <w:ind w:left="20" w:right="1"/>
                  <w:rPr>
                    <w:rFonts w:ascii="AcadNusx" w:hAnsi="AcadNusx"/>
                    <w:sz w:val="18"/>
                  </w:rPr>
                </w:pPr>
                <w:r>
                  <w:rPr>
                    <w:rFonts w:ascii="AcadNusx" w:hAnsi="AcadNusx"/>
                    <w:w w:val="105"/>
                    <w:sz w:val="18"/>
                  </w:rPr>
                  <w:t>hidrokarbonatul – kalciumiania. sanitaruli analizis Sedegebi damakmayofilebelia. normis farglebSia Jangvadoba (</w:t>
                </w:r>
                <w:r>
                  <w:rPr>
                    <w:rFonts w:ascii="Calibri" w:hAnsi="Calibri"/>
                    <w:w w:val="105"/>
                    <w:sz w:val="18"/>
                  </w:rPr>
                  <w:t>O</w:t>
                </w:r>
                <w:r>
                  <w:rPr>
                    <w:rFonts w:ascii="AcadNusx" w:hAnsi="AcadNusx"/>
                    <w:w w:val="105"/>
                    <w:position w:val="-3"/>
                    <w:sz w:val="14"/>
                  </w:rPr>
                  <w:t>2</w:t>
                </w:r>
                <w:r>
                  <w:rPr>
                    <w:rFonts w:ascii="AcadNusx" w:hAnsi="AcadNusx"/>
                    <w:w w:val="105"/>
                    <w:sz w:val="18"/>
                  </w:rPr>
                  <w:t>=3.4mg.l), (</w:t>
                </w:r>
                <w:r>
                  <w:rPr>
                    <w:rFonts w:ascii="Calibri" w:hAnsi="Calibri"/>
                    <w:w w:val="105"/>
                    <w:sz w:val="18"/>
                  </w:rPr>
                  <w:t>pH</w:t>
                </w:r>
                <w:r>
                  <w:rPr>
                    <w:rFonts w:ascii="AcadNusx" w:hAnsi="AcadNusx"/>
                    <w:w w:val="105"/>
                    <w:sz w:val="18"/>
                  </w:rPr>
                  <w:t xml:space="preserve">=7.0) da agr </w:t>
                </w:r>
                <w:r>
                  <w:rPr>
                    <w:rFonts w:ascii="Calibri" w:hAnsi="Calibri"/>
                    <w:w w:val="105"/>
                    <w:sz w:val="18"/>
                  </w:rPr>
                  <w:t>CO</w:t>
                </w:r>
                <w:r>
                  <w:rPr>
                    <w:rFonts w:ascii="Calibri" w:hAnsi="Calibri"/>
                    <w:w w:val="105"/>
                    <w:position w:val="-2"/>
                    <w:sz w:val="12"/>
                  </w:rPr>
                  <w:t>2</w:t>
                </w:r>
                <w:r>
                  <w:rPr>
                    <w:rFonts w:ascii="Calibri" w:hAnsi="Calibri"/>
                    <w:w w:val="105"/>
                    <w:sz w:val="18"/>
                  </w:rPr>
                  <w:t xml:space="preserve">=2.2 </w:t>
                </w:r>
                <w:r>
                  <w:rPr>
                    <w:rFonts w:ascii="AcadNusx" w:hAnsi="AcadNusx"/>
                    <w:w w:val="105"/>
                    <w:sz w:val="18"/>
                  </w:rPr>
                  <w:t>mg/l. wyals ar axasiaTebs</w:t>
                </w:r>
                <w:r>
                  <w:rPr>
                    <w:rFonts w:ascii="AcadNusx" w:hAnsi="AcadNusx"/>
                    <w:spacing w:val="-10"/>
                    <w:w w:val="105"/>
                    <w:sz w:val="18"/>
                  </w:rPr>
                  <w:t xml:space="preserve"> </w:t>
                </w:r>
                <w:r>
                  <w:rPr>
                    <w:rFonts w:ascii="AcadNusx" w:hAnsi="AcadNusx"/>
                    <w:w w:val="105"/>
                    <w:sz w:val="18"/>
                  </w:rPr>
                  <w:t>arcerTi</w:t>
                </w:r>
                <w:r>
                  <w:rPr>
                    <w:rFonts w:ascii="AcadNusx" w:hAnsi="AcadNusx"/>
                    <w:spacing w:val="-11"/>
                    <w:w w:val="105"/>
                    <w:sz w:val="18"/>
                  </w:rPr>
                  <w:t xml:space="preserve"> </w:t>
                </w:r>
                <w:r>
                  <w:rPr>
                    <w:rFonts w:ascii="AcadNusx" w:hAnsi="AcadNusx"/>
                    <w:w w:val="105"/>
                    <w:sz w:val="18"/>
                  </w:rPr>
                  <w:t>saxis</w:t>
                </w:r>
                <w:r>
                  <w:rPr>
                    <w:rFonts w:ascii="AcadNusx" w:hAnsi="AcadNusx"/>
                    <w:spacing w:val="-9"/>
                    <w:w w:val="105"/>
                    <w:sz w:val="18"/>
                  </w:rPr>
                  <w:t xml:space="preserve"> </w:t>
                </w:r>
                <w:r>
                  <w:rPr>
                    <w:rFonts w:ascii="AcadNusx" w:hAnsi="AcadNusx"/>
                    <w:w w:val="105"/>
                    <w:sz w:val="18"/>
                  </w:rPr>
                  <w:t>agresiuloba</w:t>
                </w:r>
                <w:r>
                  <w:rPr>
                    <w:rFonts w:ascii="AcadNusx" w:hAnsi="AcadNusx"/>
                    <w:spacing w:val="-9"/>
                    <w:w w:val="105"/>
                    <w:sz w:val="18"/>
                  </w:rPr>
                  <w:t xml:space="preserve"> </w:t>
                </w:r>
                <w:r>
                  <w:rPr>
                    <w:rFonts w:ascii="AcadNusx" w:hAnsi="AcadNusx"/>
                    <w:w w:val="105"/>
                    <w:sz w:val="18"/>
                  </w:rPr>
                  <w:t>nebismieri</w:t>
                </w:r>
                <w:r>
                  <w:rPr>
                    <w:rFonts w:ascii="AcadNusx" w:hAnsi="AcadNusx"/>
                    <w:spacing w:val="-11"/>
                    <w:w w:val="105"/>
                    <w:sz w:val="18"/>
                  </w:rPr>
                  <w:t xml:space="preserve"> </w:t>
                </w:r>
                <w:r>
                  <w:rPr>
                    <w:rFonts w:ascii="AcadNusx" w:hAnsi="AcadNusx"/>
                    <w:w w:val="105"/>
                    <w:sz w:val="18"/>
                  </w:rPr>
                  <w:t>markis</w:t>
                </w:r>
                <w:r>
                  <w:rPr>
                    <w:rFonts w:ascii="AcadNusx" w:hAnsi="AcadNusx"/>
                    <w:spacing w:val="-6"/>
                    <w:w w:val="105"/>
                    <w:sz w:val="18"/>
                  </w:rPr>
                  <w:t xml:space="preserve"> </w:t>
                </w:r>
                <w:r>
                  <w:rPr>
                    <w:rFonts w:ascii="Calibri" w:hAnsi="Calibri"/>
                    <w:w w:val="105"/>
                    <w:sz w:val="18"/>
                  </w:rPr>
                  <w:t>W</w:t>
                </w:r>
                <w:r>
                  <w:rPr>
                    <w:rFonts w:ascii="AcadNusx" w:hAnsi="AcadNusx"/>
                    <w:w w:val="105"/>
                    <w:position w:val="-3"/>
                    <w:sz w:val="14"/>
                  </w:rPr>
                  <w:t>4</w:t>
                </w:r>
                <w:r>
                  <w:rPr>
                    <w:rFonts w:ascii="AcadNusx" w:hAnsi="AcadNusx"/>
                    <w:w w:val="105"/>
                    <w:sz w:val="18"/>
                  </w:rPr>
                  <w:t>-is,</w:t>
                </w:r>
                <w:r>
                  <w:rPr>
                    <w:rFonts w:ascii="AcadNusx" w:hAnsi="AcadNusx"/>
                    <w:spacing w:val="-13"/>
                    <w:w w:val="105"/>
                    <w:sz w:val="18"/>
                  </w:rPr>
                  <w:t xml:space="preserve"> </w:t>
                </w:r>
                <w:r>
                  <w:rPr>
                    <w:rFonts w:ascii="AcadNusx" w:hAnsi="AcadNusx"/>
                    <w:w w:val="105"/>
                    <w:sz w:val="18"/>
                  </w:rPr>
                  <w:t>dabali</w:t>
                </w:r>
                <w:r>
                  <w:rPr>
                    <w:rFonts w:ascii="AcadNusx" w:hAnsi="AcadNusx"/>
                    <w:spacing w:val="-11"/>
                    <w:w w:val="105"/>
                    <w:sz w:val="18"/>
                  </w:rPr>
                  <w:t xml:space="preserve"> </w:t>
                </w:r>
                <w:r>
                  <w:rPr>
                    <w:rFonts w:ascii="AcadNusx" w:hAnsi="AcadNusx"/>
                    <w:w w:val="105"/>
                    <w:sz w:val="18"/>
                  </w:rPr>
                  <w:t>gamtarobis</w:t>
                </w:r>
                <w:r>
                  <w:rPr>
                    <w:rFonts w:ascii="AcadNusx" w:hAnsi="AcadNusx"/>
                    <w:spacing w:val="-8"/>
                    <w:w w:val="105"/>
                    <w:sz w:val="18"/>
                  </w:rPr>
                  <w:t xml:space="preserve"> </w:t>
                </w:r>
                <w:r>
                  <w:rPr>
                    <w:rFonts w:ascii="Calibri" w:hAnsi="Calibri"/>
                    <w:w w:val="105"/>
                    <w:sz w:val="18"/>
                  </w:rPr>
                  <w:t>W</w:t>
                </w:r>
                <w:r>
                  <w:rPr>
                    <w:rFonts w:ascii="AcadNusx" w:hAnsi="AcadNusx"/>
                    <w:w w:val="105"/>
                    <w:position w:val="-3"/>
                    <w:sz w:val="14"/>
                  </w:rPr>
                  <w:t>6</w:t>
                </w:r>
                <w:r>
                  <w:rPr>
                    <w:rFonts w:ascii="AcadNusx" w:hAnsi="AcadNusx"/>
                    <w:w w:val="105"/>
                    <w:sz w:val="18"/>
                  </w:rPr>
                  <w:t xml:space="preserve">- is da Zlier dabali gamtarobis </w:t>
                </w:r>
                <w:r>
                  <w:rPr>
                    <w:rFonts w:ascii="Calibri" w:hAnsi="Calibri"/>
                    <w:w w:val="105"/>
                    <w:sz w:val="18"/>
                  </w:rPr>
                  <w:t>W</w:t>
                </w:r>
                <w:r>
                  <w:rPr>
                    <w:rFonts w:ascii="AcadNusx" w:hAnsi="AcadNusx"/>
                    <w:w w:val="105"/>
                    <w:position w:val="-3"/>
                    <w:sz w:val="14"/>
                  </w:rPr>
                  <w:t>8</w:t>
                </w:r>
                <w:r>
                  <w:rPr>
                    <w:rFonts w:ascii="AcadNusx" w:hAnsi="AcadNusx"/>
                    <w:w w:val="105"/>
                    <w:sz w:val="18"/>
                  </w:rPr>
                  <w:t>-is betonis</w:t>
                </w:r>
                <w:r>
                  <w:rPr>
                    <w:rFonts w:ascii="AcadNusx" w:hAnsi="AcadNusx"/>
                    <w:spacing w:val="-56"/>
                    <w:w w:val="105"/>
                    <w:sz w:val="18"/>
                  </w:rPr>
                  <w:t xml:space="preserve"> </w:t>
                </w:r>
                <w:r>
                  <w:rPr>
                    <w:rFonts w:ascii="AcadNusx" w:hAnsi="AcadNusx"/>
                    <w:w w:val="105"/>
                    <w:sz w:val="18"/>
                  </w:rPr>
                  <w:t>mimarT.</w:t>
                </w:r>
              </w:p>
              <w:p w:rsidR="001209C8" w:rsidRDefault="00926331">
                <w:pPr>
                  <w:spacing w:before="158" w:line="229" w:lineRule="exact"/>
                  <w:ind w:left="20"/>
                  <w:rPr>
                    <w:rFonts w:ascii="AcadNusx"/>
                    <w:sz w:val="17"/>
                  </w:rPr>
                </w:pPr>
                <w:r>
                  <w:rPr>
                    <w:rFonts w:ascii="Arial"/>
                    <w:sz w:val="17"/>
                  </w:rPr>
                  <w:t>Na</w:t>
                </w:r>
                <w:r>
                  <w:rPr>
                    <w:rFonts w:ascii="Arial"/>
                    <w:position w:val="9"/>
                    <w:sz w:val="11"/>
                  </w:rPr>
                  <w:t xml:space="preserve">I </w:t>
                </w:r>
                <w:r>
                  <w:rPr>
                    <w:rFonts w:ascii="Arial"/>
                    <w:sz w:val="17"/>
                  </w:rPr>
                  <w:t>+K</w:t>
                </w:r>
                <w:r>
                  <w:rPr>
                    <w:rFonts w:ascii="Arial"/>
                    <w:position w:val="9"/>
                    <w:sz w:val="11"/>
                  </w:rPr>
                  <w:t xml:space="preserve">I    </w:t>
                </w:r>
                <w:r>
                  <w:rPr>
                    <w:rFonts w:ascii="AcadNusx"/>
                    <w:sz w:val="17"/>
                  </w:rPr>
                  <w:t>gamoiTvlebas sxvaobiT:</w:t>
                </w:r>
              </w:p>
              <w:p w:rsidR="001209C8" w:rsidRDefault="00926331">
                <w:pPr>
                  <w:spacing w:line="224" w:lineRule="exact"/>
                  <w:ind w:left="67"/>
                  <w:rPr>
                    <w:rFonts w:ascii="Calibri" w:hAnsi="Calibri"/>
                    <w:sz w:val="17"/>
                  </w:rPr>
                </w:pPr>
                <w:r>
                  <w:rPr>
                    <w:rFonts w:ascii="Arial" w:hAnsi="Arial"/>
                    <w:sz w:val="17"/>
                  </w:rPr>
                  <w:t>Na</w:t>
                </w:r>
                <w:r>
                  <w:rPr>
                    <w:rFonts w:ascii="Arial" w:hAnsi="Arial"/>
                    <w:position w:val="9"/>
                    <w:sz w:val="11"/>
                  </w:rPr>
                  <w:t xml:space="preserve">I </w:t>
                </w:r>
                <w:r>
                  <w:rPr>
                    <w:rFonts w:ascii="Arial" w:hAnsi="Arial"/>
                    <w:sz w:val="17"/>
                  </w:rPr>
                  <w:t>+</w:t>
                </w:r>
                <w:r>
                  <w:rPr>
                    <w:rFonts w:ascii="Calibri" w:hAnsi="Calibri"/>
                    <w:sz w:val="17"/>
                  </w:rPr>
                  <w:t>K</w:t>
                </w:r>
                <w:r>
                  <w:rPr>
                    <w:rFonts w:ascii="Calibri" w:hAnsi="Calibri"/>
                    <w:position w:val="9"/>
                    <w:sz w:val="11"/>
                  </w:rPr>
                  <w:t xml:space="preserve">I   </w:t>
                </w:r>
                <w:r>
                  <w:rPr>
                    <w:rFonts w:ascii="Calibri" w:hAnsi="Calibri"/>
                    <w:sz w:val="17"/>
                  </w:rPr>
                  <w:t>calculated by difference – and expressed in gr/l</w:t>
                </w:r>
              </w:p>
            </w:txbxContent>
          </v:textbox>
          <w10:wrap anchorx="page" anchory="page"/>
        </v:shape>
      </w:pict>
    </w:r>
    <w:r w:rsidRPr="00723004">
      <w:pict>
        <v:shape id="_x0000_s2074" type="#_x0000_t202" style="position:absolute;margin-left:144.7pt;margin-top:649.85pt;width:132.75pt;height:14.05pt;z-index:-306160;mso-position-horizontal-relative:page;mso-position-vertical-relative:page" filled="f" stroked="f">
          <v:textbox inset="0,0,0,0">
            <w:txbxContent>
              <w:p w:rsidR="001209C8" w:rsidRDefault="00926331">
                <w:pPr>
                  <w:spacing w:before="22"/>
                  <w:ind w:left="20"/>
                  <w:rPr>
                    <w:rFonts w:ascii="Arial"/>
                    <w:sz w:val="11"/>
                  </w:rPr>
                </w:pPr>
                <w:r>
                  <w:rPr>
                    <w:rFonts w:ascii="AcadNusx"/>
                    <w:position w:val="2"/>
                    <w:sz w:val="17"/>
                  </w:rPr>
                  <w:t>mineralizacia=(</w:t>
                </w:r>
                <w:r>
                  <w:rPr>
                    <w:rFonts w:ascii="AcadNusx"/>
                    <w:spacing w:val="-53"/>
                    <w:position w:val="2"/>
                    <w:sz w:val="17"/>
                  </w:rPr>
                  <w:t xml:space="preserve"> </w:t>
                </w:r>
                <w:r>
                  <w:rPr>
                    <w:rFonts w:ascii="Arial"/>
                    <w:position w:val="2"/>
                    <w:sz w:val="17"/>
                  </w:rPr>
                  <w:t>A+K)-1/2HCO</w:t>
                </w:r>
                <w:r>
                  <w:rPr>
                    <w:rFonts w:ascii="Arial"/>
                    <w:sz w:val="11"/>
                  </w:rPr>
                  <w:t>3</w:t>
                </w:r>
                <w:r>
                  <w:rPr>
                    <w:rFonts w:ascii="Arial"/>
                    <w:position w:val="10"/>
                    <w:sz w:val="11"/>
                  </w:rPr>
                  <w:t>I</w:t>
                </w:r>
              </w:p>
            </w:txbxContent>
          </v:textbox>
          <w10:wrap anchorx="page" anchory="page"/>
        </v:shape>
      </w:pict>
    </w:r>
    <w:r w:rsidRPr="00723004">
      <w:pict>
        <v:shape id="_x0000_s2073" type="#_x0000_t202" style="position:absolute;margin-left:109.05pt;margin-top:653.15pt;width:33.4pt;height:10.7pt;z-index:-306136;mso-position-horizontal-relative:page;mso-position-vertical-relative:page" filled="f" stroked="f">
          <v:textbox inset="0,0,0,0">
            <w:txbxContent>
              <w:p w:rsidR="001209C8" w:rsidRDefault="00926331">
                <w:pPr>
                  <w:spacing w:line="194" w:lineRule="exact"/>
                  <w:ind w:left="20"/>
                  <w:rPr>
                    <w:rFonts w:ascii="AcadNusx"/>
                    <w:sz w:val="17"/>
                  </w:rPr>
                </w:pPr>
                <w:r>
                  <w:rPr>
                    <w:rFonts w:ascii="AcadNusx"/>
                    <w:sz w:val="17"/>
                  </w:rPr>
                  <w:t>saerTo</w:t>
                </w:r>
              </w:p>
            </w:txbxContent>
          </v:textbox>
          <w10:wrap anchorx="page" anchory="page"/>
        </v:shape>
      </w:pict>
    </w:r>
    <w:r w:rsidRPr="00723004">
      <w:pict>
        <v:shape id="_x0000_s2072" type="#_x0000_t202" style="position:absolute;margin-left:280.05pt;margin-top:653.15pt;width:21.55pt;height:10.7pt;z-index:-306112;mso-position-horizontal-relative:page;mso-position-vertical-relative:page" filled="f" stroked="f">
          <v:textbox inset="0,0,0,0">
            <w:txbxContent>
              <w:p w:rsidR="001209C8" w:rsidRDefault="00926331">
                <w:pPr>
                  <w:spacing w:line="194" w:lineRule="exact"/>
                  <w:ind w:left="20"/>
                  <w:rPr>
                    <w:rFonts w:ascii="AcadNusx"/>
                    <w:sz w:val="17"/>
                  </w:rPr>
                </w:pPr>
                <w:r>
                  <w:rPr>
                    <w:rFonts w:ascii="AcadNusx"/>
                    <w:sz w:val="17"/>
                  </w:rPr>
                  <w:t>mg/l</w:t>
                </w:r>
              </w:p>
            </w:txbxContent>
          </v:textbox>
          <w10:wrap anchorx="page" anchory="page"/>
        </v:shape>
      </w:pict>
    </w:r>
    <w:r w:rsidRPr="00723004">
      <w:pict>
        <v:shape id="_x0000_s2071" type="#_x0000_t202" style="position:absolute;margin-left:109.05pt;margin-top:660.45pt;width:147.5pt;height:14.05pt;z-index:-306088;mso-position-horizontal-relative:page;mso-position-vertical-relative:page" filled="f" stroked="f">
          <v:textbox inset="0,0,0,0">
            <w:txbxContent>
              <w:p w:rsidR="001209C8" w:rsidRDefault="00926331">
                <w:pPr>
                  <w:spacing w:before="22"/>
                  <w:ind w:left="20"/>
                  <w:rPr>
                    <w:rFonts w:ascii="Arial"/>
                    <w:sz w:val="11"/>
                  </w:rPr>
                </w:pPr>
                <w:r>
                  <w:rPr>
                    <w:rFonts w:ascii="Calibri"/>
                    <w:position w:val="2"/>
                    <w:sz w:val="17"/>
                  </w:rPr>
                  <w:t>General mineralization</w:t>
                </w:r>
                <w:r>
                  <w:rPr>
                    <w:rFonts w:ascii="AcadNusx"/>
                    <w:position w:val="2"/>
                    <w:sz w:val="17"/>
                  </w:rPr>
                  <w:t>=(</w:t>
                </w:r>
                <w:r>
                  <w:rPr>
                    <w:rFonts w:ascii="AcadNusx"/>
                    <w:spacing w:val="-63"/>
                    <w:position w:val="2"/>
                    <w:sz w:val="17"/>
                  </w:rPr>
                  <w:t xml:space="preserve"> </w:t>
                </w:r>
                <w:r>
                  <w:rPr>
                    <w:rFonts w:ascii="Arial"/>
                    <w:position w:val="2"/>
                    <w:sz w:val="17"/>
                  </w:rPr>
                  <w:t>A+K)-1/2HCO</w:t>
                </w:r>
                <w:r>
                  <w:rPr>
                    <w:rFonts w:ascii="Arial"/>
                    <w:sz w:val="11"/>
                  </w:rPr>
                  <w:t>3</w:t>
                </w:r>
                <w:r>
                  <w:rPr>
                    <w:rFonts w:ascii="Arial"/>
                    <w:position w:val="10"/>
                    <w:sz w:val="11"/>
                  </w:rPr>
                  <w:t>I</w:t>
                </w:r>
              </w:p>
            </w:txbxContent>
          </v:textbox>
          <w10:wrap anchorx="page" anchory="page"/>
        </v:shape>
      </w:pict>
    </w:r>
    <w:r w:rsidRPr="00723004">
      <w:pict>
        <v:shape id="_x0000_s2070" type="#_x0000_t202" style="position:absolute;margin-left:259.2pt;margin-top:663.5pt;width:11.15pt;height:10.5pt;z-index:-306064;mso-position-horizontal-relative:page;mso-position-vertical-relative:page" filled="f" stroked="f">
          <v:textbox inset="0,0,0,0">
            <w:txbxContent>
              <w:p w:rsidR="001209C8" w:rsidRDefault="00926331">
                <w:pPr>
                  <w:spacing w:line="193" w:lineRule="exact"/>
                  <w:ind w:left="20"/>
                  <w:rPr>
                    <w:rFonts w:ascii="Calibri"/>
                    <w:sz w:val="17"/>
                  </w:rPr>
                </w:pPr>
                <w:r>
                  <w:rPr>
                    <w:rFonts w:ascii="Calibri"/>
                    <w:sz w:val="17"/>
                  </w:rPr>
                  <w:t>g/l</w:t>
                </w:r>
              </w:p>
            </w:txbxContent>
          </v:textbox>
          <w10:wrap anchorx="page" anchory="page"/>
        </v:shape>
      </w:pict>
    </w:r>
    <w:r w:rsidRPr="00723004">
      <w:pict>
        <v:shape id="_x0000_s2069" type="#_x0000_t202" style="position:absolute;margin-left:104.9pt;margin-top:674.15pt;width:114.4pt;height:57.9pt;z-index:-306040;mso-position-horizontal-relative:page;mso-position-vertical-relative:page" filled="f" stroked="f">
          <v:textbox inset="0,0,0,0">
            <w:txbxContent>
              <w:p w:rsidR="001209C8" w:rsidRDefault="00926331">
                <w:pPr>
                  <w:spacing w:line="249" w:lineRule="auto"/>
                  <w:ind w:left="20"/>
                  <w:rPr>
                    <w:rFonts w:ascii="AcadNusx"/>
                    <w:sz w:val="18"/>
                  </w:rPr>
                </w:pPr>
                <w:r>
                  <w:rPr>
                    <w:rFonts w:ascii="AcadNusx"/>
                    <w:w w:val="105"/>
                    <w:sz w:val="18"/>
                  </w:rPr>
                  <w:t xml:space="preserve">ganyofilebis ufrosi: </w:t>
                </w:r>
                <w:r>
                  <w:rPr>
                    <w:rFonts w:ascii="Calibri"/>
                    <w:w w:val="105"/>
                    <w:sz w:val="18"/>
                  </w:rPr>
                  <w:t>Head of laboratory</w:t>
                </w:r>
                <w:r>
                  <w:rPr>
                    <w:rFonts w:ascii="AcadNusx"/>
                    <w:w w:val="105"/>
                    <w:sz w:val="18"/>
                  </w:rPr>
                  <w:t>: Semsrulebeli:</w:t>
                </w:r>
              </w:p>
              <w:p w:rsidR="001209C8" w:rsidRDefault="00926331">
                <w:pPr>
                  <w:spacing w:before="2"/>
                  <w:ind w:left="112"/>
                  <w:rPr>
                    <w:rFonts w:ascii="Calibri"/>
                    <w:sz w:val="18"/>
                  </w:rPr>
                </w:pPr>
                <w:r>
                  <w:rPr>
                    <w:rFonts w:ascii="Calibri"/>
                    <w:w w:val="105"/>
                    <w:sz w:val="18"/>
                  </w:rPr>
                  <w:t>Chemist</w:t>
                </w:r>
              </w:p>
              <w:p w:rsidR="001209C8" w:rsidRDefault="00926331">
                <w:pPr>
                  <w:spacing w:before="12"/>
                  <w:ind w:left="112"/>
                  <w:rPr>
                    <w:rFonts w:ascii="AcadNusx"/>
                    <w:sz w:val="18"/>
                  </w:rPr>
                </w:pPr>
                <w:r>
                  <w:rPr>
                    <w:rFonts w:ascii="AcadNusx"/>
                    <w:w w:val="105"/>
                    <w:sz w:val="18"/>
                  </w:rPr>
                  <w:t xml:space="preserve">TariRi/ </w:t>
                </w:r>
                <w:r>
                  <w:rPr>
                    <w:rFonts w:ascii="Calibri"/>
                    <w:w w:val="105"/>
                    <w:sz w:val="18"/>
                  </w:rPr>
                  <w:t>Date</w:t>
                </w:r>
                <w:r>
                  <w:rPr>
                    <w:rFonts w:ascii="AcadNusx"/>
                    <w:w w:val="105"/>
                    <w:sz w:val="18"/>
                  </w:rPr>
                  <w:t>: 29.08.2016</w:t>
                </w:r>
              </w:p>
            </w:txbxContent>
          </v:textbox>
          <w10:wrap anchorx="page" anchory="page"/>
        </v:shape>
      </w:pict>
    </w:r>
    <w:r w:rsidRPr="00723004">
      <w:pict>
        <v:shape id="_x0000_s2068" type="#_x0000_t202" style="position:absolute;margin-left:534.1pt;margin-top:733.2pt;width:12.55pt;height:12.4pt;z-index:-306016;mso-position-horizontal-relative:page;mso-position-vertical-relative:page" filled="f" stroked="f">
          <v:textbox inset="0,0,0,0">
            <w:txbxContent>
              <w:p w:rsidR="001209C8" w:rsidRDefault="00B923C8">
                <w:pPr>
                  <w:spacing w:line="229" w:lineRule="exact"/>
                  <w:ind w:left="20"/>
                  <w:rPr>
                    <w:rFonts w:ascii="Calibri"/>
                    <w:sz w:val="20"/>
                  </w:rPr>
                </w:pPr>
                <w:r>
                  <w:rPr>
                    <w:rFonts w:ascii="Calibri"/>
                    <w:w w:val="105"/>
                    <w:sz w:val="20"/>
                  </w:rPr>
                  <w:t>3</w:t>
                </w:r>
                <w:r w:rsidR="00F00788">
                  <w:rPr>
                    <w:rFonts w:ascii="Calibri"/>
                    <w:w w:val="105"/>
                    <w:sz w:val="20"/>
                  </w:rPr>
                  <w:t>1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9C8" w:rsidRDefault="00723004">
    <w:pPr>
      <w:pStyle w:val="BodyText"/>
      <w:spacing w:line="14" w:lineRule="auto"/>
      <w:rPr>
        <w:sz w:val="20"/>
      </w:rPr>
    </w:pPr>
    <w:r w:rsidRPr="0072300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3.1pt;margin-top:733.2pt;width:14.55pt;height:12.4pt;z-index:-305560;mso-position-horizontal-relative:page;mso-position-vertical-relative:page" filled="f" stroked="f">
          <v:textbox inset="0,0,0,0">
            <w:txbxContent>
              <w:p w:rsidR="001209C8" w:rsidRDefault="00723004">
                <w:pPr>
                  <w:spacing w:line="229" w:lineRule="exact"/>
                  <w:ind w:left="4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 w:rsidR="00926331">
                  <w:rPr>
                    <w:rFonts w:ascii="Calibri"/>
                    <w:w w:val="105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F00788">
                  <w:rPr>
                    <w:rFonts w:ascii="Calibri"/>
                    <w:noProof/>
                    <w:w w:val="105"/>
                    <w:sz w:val="20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2041" w:rsidRDefault="00432041" w:rsidP="001209C8">
      <w:r>
        <w:separator/>
      </w:r>
    </w:p>
  </w:footnote>
  <w:footnote w:type="continuationSeparator" w:id="1">
    <w:p w:rsidR="00432041" w:rsidRDefault="00432041" w:rsidP="001209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76C15"/>
    <w:multiLevelType w:val="hybridMultilevel"/>
    <w:tmpl w:val="6D221224"/>
    <w:lvl w:ilvl="0" w:tplc="5EFC6A60">
      <w:start w:val="1"/>
      <w:numFmt w:val="decimal"/>
      <w:lvlText w:val="%1."/>
      <w:lvlJc w:val="left"/>
      <w:pPr>
        <w:ind w:left="528" w:hanging="360"/>
        <w:jc w:val="right"/>
      </w:pPr>
      <w:rPr>
        <w:rFonts w:ascii="LitNusx" w:eastAsia="LitNusx" w:hAnsi="LitNusx" w:cs="LitNusx" w:hint="default"/>
        <w:w w:val="99"/>
        <w:sz w:val="24"/>
        <w:szCs w:val="24"/>
      </w:rPr>
    </w:lvl>
    <w:lvl w:ilvl="1" w:tplc="3B00F198">
      <w:numFmt w:val="bullet"/>
      <w:lvlText w:val="•"/>
      <w:lvlJc w:val="left"/>
      <w:pPr>
        <w:ind w:left="1458" w:hanging="360"/>
      </w:pPr>
      <w:rPr>
        <w:rFonts w:hint="default"/>
      </w:rPr>
    </w:lvl>
    <w:lvl w:ilvl="2" w:tplc="1D04AC60">
      <w:numFmt w:val="bullet"/>
      <w:lvlText w:val="•"/>
      <w:lvlJc w:val="left"/>
      <w:pPr>
        <w:ind w:left="2396" w:hanging="360"/>
      </w:pPr>
      <w:rPr>
        <w:rFonts w:hint="default"/>
      </w:rPr>
    </w:lvl>
    <w:lvl w:ilvl="3" w:tplc="7BAE263E">
      <w:numFmt w:val="bullet"/>
      <w:lvlText w:val="•"/>
      <w:lvlJc w:val="left"/>
      <w:pPr>
        <w:ind w:left="3334" w:hanging="360"/>
      </w:pPr>
      <w:rPr>
        <w:rFonts w:hint="default"/>
      </w:rPr>
    </w:lvl>
    <w:lvl w:ilvl="4" w:tplc="89B46074">
      <w:numFmt w:val="bullet"/>
      <w:lvlText w:val="•"/>
      <w:lvlJc w:val="left"/>
      <w:pPr>
        <w:ind w:left="4272" w:hanging="360"/>
      </w:pPr>
      <w:rPr>
        <w:rFonts w:hint="default"/>
      </w:rPr>
    </w:lvl>
    <w:lvl w:ilvl="5" w:tplc="CB4A6938">
      <w:numFmt w:val="bullet"/>
      <w:lvlText w:val="•"/>
      <w:lvlJc w:val="left"/>
      <w:pPr>
        <w:ind w:left="5210" w:hanging="360"/>
      </w:pPr>
      <w:rPr>
        <w:rFonts w:hint="default"/>
      </w:rPr>
    </w:lvl>
    <w:lvl w:ilvl="6" w:tplc="FD987AE2">
      <w:numFmt w:val="bullet"/>
      <w:lvlText w:val="•"/>
      <w:lvlJc w:val="left"/>
      <w:pPr>
        <w:ind w:left="6148" w:hanging="360"/>
      </w:pPr>
      <w:rPr>
        <w:rFonts w:hint="default"/>
      </w:rPr>
    </w:lvl>
    <w:lvl w:ilvl="7" w:tplc="CE006C16">
      <w:numFmt w:val="bullet"/>
      <w:lvlText w:val="•"/>
      <w:lvlJc w:val="left"/>
      <w:pPr>
        <w:ind w:left="7086" w:hanging="360"/>
      </w:pPr>
      <w:rPr>
        <w:rFonts w:hint="default"/>
      </w:rPr>
    </w:lvl>
    <w:lvl w:ilvl="8" w:tplc="01986522">
      <w:numFmt w:val="bullet"/>
      <w:lvlText w:val="•"/>
      <w:lvlJc w:val="left"/>
      <w:pPr>
        <w:ind w:left="8024" w:hanging="360"/>
      </w:pPr>
      <w:rPr>
        <w:rFonts w:hint="default"/>
      </w:rPr>
    </w:lvl>
  </w:abstractNum>
  <w:abstractNum w:abstractNumId="1">
    <w:nsid w:val="08C04BBE"/>
    <w:multiLevelType w:val="hybridMultilevel"/>
    <w:tmpl w:val="F65E2A92"/>
    <w:lvl w:ilvl="0" w:tplc="B1D01024">
      <w:start w:val="2"/>
      <w:numFmt w:val="decimal"/>
      <w:lvlText w:val="%1"/>
      <w:lvlJc w:val="left"/>
      <w:pPr>
        <w:ind w:left="461" w:hanging="361"/>
        <w:jc w:val="left"/>
      </w:pPr>
      <w:rPr>
        <w:rFonts w:hint="default"/>
      </w:rPr>
    </w:lvl>
    <w:lvl w:ilvl="1" w:tplc="87CE8786">
      <w:numFmt w:val="none"/>
      <w:lvlText w:val=""/>
      <w:lvlJc w:val="left"/>
      <w:pPr>
        <w:tabs>
          <w:tab w:val="num" w:pos="360"/>
        </w:tabs>
      </w:pPr>
    </w:lvl>
    <w:lvl w:ilvl="2" w:tplc="A1666106">
      <w:numFmt w:val="bullet"/>
      <w:lvlText w:val="•"/>
      <w:lvlJc w:val="left"/>
      <w:pPr>
        <w:ind w:left="2348" w:hanging="361"/>
      </w:pPr>
      <w:rPr>
        <w:rFonts w:hint="default"/>
      </w:rPr>
    </w:lvl>
    <w:lvl w:ilvl="3" w:tplc="A10489D0">
      <w:numFmt w:val="bullet"/>
      <w:lvlText w:val="•"/>
      <w:lvlJc w:val="left"/>
      <w:pPr>
        <w:ind w:left="3292" w:hanging="361"/>
      </w:pPr>
      <w:rPr>
        <w:rFonts w:hint="default"/>
      </w:rPr>
    </w:lvl>
    <w:lvl w:ilvl="4" w:tplc="91BC864C">
      <w:numFmt w:val="bullet"/>
      <w:lvlText w:val="•"/>
      <w:lvlJc w:val="left"/>
      <w:pPr>
        <w:ind w:left="4236" w:hanging="361"/>
      </w:pPr>
      <w:rPr>
        <w:rFonts w:hint="default"/>
      </w:rPr>
    </w:lvl>
    <w:lvl w:ilvl="5" w:tplc="A1A4A9CC">
      <w:numFmt w:val="bullet"/>
      <w:lvlText w:val="•"/>
      <w:lvlJc w:val="left"/>
      <w:pPr>
        <w:ind w:left="5180" w:hanging="361"/>
      </w:pPr>
      <w:rPr>
        <w:rFonts w:hint="default"/>
      </w:rPr>
    </w:lvl>
    <w:lvl w:ilvl="6" w:tplc="89588818">
      <w:numFmt w:val="bullet"/>
      <w:lvlText w:val="•"/>
      <w:lvlJc w:val="left"/>
      <w:pPr>
        <w:ind w:left="6124" w:hanging="361"/>
      </w:pPr>
      <w:rPr>
        <w:rFonts w:hint="default"/>
      </w:rPr>
    </w:lvl>
    <w:lvl w:ilvl="7" w:tplc="9EF47714">
      <w:numFmt w:val="bullet"/>
      <w:lvlText w:val="•"/>
      <w:lvlJc w:val="left"/>
      <w:pPr>
        <w:ind w:left="7068" w:hanging="361"/>
      </w:pPr>
      <w:rPr>
        <w:rFonts w:hint="default"/>
      </w:rPr>
    </w:lvl>
    <w:lvl w:ilvl="8" w:tplc="DBB08340">
      <w:numFmt w:val="bullet"/>
      <w:lvlText w:val="•"/>
      <w:lvlJc w:val="left"/>
      <w:pPr>
        <w:ind w:left="8012" w:hanging="361"/>
      </w:pPr>
      <w:rPr>
        <w:rFonts w:hint="default"/>
      </w:rPr>
    </w:lvl>
  </w:abstractNum>
  <w:abstractNum w:abstractNumId="2">
    <w:nsid w:val="11B56D2A"/>
    <w:multiLevelType w:val="hybridMultilevel"/>
    <w:tmpl w:val="D71A7A04"/>
    <w:lvl w:ilvl="0" w:tplc="7BC24558">
      <w:start w:val="1"/>
      <w:numFmt w:val="decimal"/>
      <w:lvlText w:val="%1"/>
      <w:lvlJc w:val="left"/>
      <w:pPr>
        <w:ind w:left="494" w:hanging="394"/>
        <w:jc w:val="left"/>
      </w:pPr>
      <w:rPr>
        <w:rFonts w:hint="default"/>
      </w:rPr>
    </w:lvl>
    <w:lvl w:ilvl="1" w:tplc="9F14343C">
      <w:numFmt w:val="none"/>
      <w:lvlText w:val=""/>
      <w:lvlJc w:val="left"/>
      <w:pPr>
        <w:tabs>
          <w:tab w:val="num" w:pos="360"/>
        </w:tabs>
      </w:pPr>
    </w:lvl>
    <w:lvl w:ilvl="2" w:tplc="73805B8E">
      <w:numFmt w:val="bullet"/>
      <w:lvlText w:val="•"/>
      <w:lvlJc w:val="left"/>
      <w:pPr>
        <w:ind w:left="2380" w:hanging="394"/>
      </w:pPr>
      <w:rPr>
        <w:rFonts w:hint="default"/>
      </w:rPr>
    </w:lvl>
    <w:lvl w:ilvl="3" w:tplc="C5608DF6">
      <w:numFmt w:val="bullet"/>
      <w:lvlText w:val="•"/>
      <w:lvlJc w:val="left"/>
      <w:pPr>
        <w:ind w:left="3320" w:hanging="394"/>
      </w:pPr>
      <w:rPr>
        <w:rFonts w:hint="default"/>
      </w:rPr>
    </w:lvl>
    <w:lvl w:ilvl="4" w:tplc="8932B938">
      <w:numFmt w:val="bullet"/>
      <w:lvlText w:val="•"/>
      <w:lvlJc w:val="left"/>
      <w:pPr>
        <w:ind w:left="4260" w:hanging="394"/>
      </w:pPr>
      <w:rPr>
        <w:rFonts w:hint="default"/>
      </w:rPr>
    </w:lvl>
    <w:lvl w:ilvl="5" w:tplc="1D20B086">
      <w:numFmt w:val="bullet"/>
      <w:lvlText w:val="•"/>
      <w:lvlJc w:val="left"/>
      <w:pPr>
        <w:ind w:left="5200" w:hanging="394"/>
      </w:pPr>
      <w:rPr>
        <w:rFonts w:hint="default"/>
      </w:rPr>
    </w:lvl>
    <w:lvl w:ilvl="6" w:tplc="82FA3384">
      <w:numFmt w:val="bullet"/>
      <w:lvlText w:val="•"/>
      <w:lvlJc w:val="left"/>
      <w:pPr>
        <w:ind w:left="6140" w:hanging="394"/>
      </w:pPr>
      <w:rPr>
        <w:rFonts w:hint="default"/>
      </w:rPr>
    </w:lvl>
    <w:lvl w:ilvl="7" w:tplc="A8E27DEA">
      <w:numFmt w:val="bullet"/>
      <w:lvlText w:val="•"/>
      <w:lvlJc w:val="left"/>
      <w:pPr>
        <w:ind w:left="7080" w:hanging="394"/>
      </w:pPr>
      <w:rPr>
        <w:rFonts w:hint="default"/>
      </w:rPr>
    </w:lvl>
    <w:lvl w:ilvl="8" w:tplc="100603D2">
      <w:numFmt w:val="bullet"/>
      <w:lvlText w:val="•"/>
      <w:lvlJc w:val="left"/>
      <w:pPr>
        <w:ind w:left="8020" w:hanging="394"/>
      </w:pPr>
      <w:rPr>
        <w:rFonts w:hint="default"/>
      </w:rPr>
    </w:lvl>
  </w:abstractNum>
  <w:abstractNum w:abstractNumId="3">
    <w:nsid w:val="13AD7AE4"/>
    <w:multiLevelType w:val="hybridMultilevel"/>
    <w:tmpl w:val="C62031DE"/>
    <w:lvl w:ilvl="0" w:tplc="578E63F0">
      <w:start w:val="1"/>
      <w:numFmt w:val="decimal"/>
      <w:lvlText w:val="%1."/>
      <w:lvlJc w:val="left"/>
      <w:pPr>
        <w:ind w:left="528" w:hanging="360"/>
        <w:jc w:val="left"/>
      </w:pPr>
      <w:rPr>
        <w:rFonts w:ascii="LitNusx" w:eastAsia="LitNusx" w:hAnsi="LitNusx" w:cs="LitNusx" w:hint="default"/>
        <w:w w:val="99"/>
        <w:sz w:val="24"/>
        <w:szCs w:val="24"/>
      </w:rPr>
    </w:lvl>
    <w:lvl w:ilvl="1" w:tplc="65FE4B9A">
      <w:numFmt w:val="bullet"/>
      <w:lvlText w:val="•"/>
      <w:lvlJc w:val="left"/>
      <w:pPr>
        <w:ind w:left="1458" w:hanging="360"/>
      </w:pPr>
      <w:rPr>
        <w:rFonts w:hint="default"/>
      </w:rPr>
    </w:lvl>
    <w:lvl w:ilvl="2" w:tplc="AD4A8CEE">
      <w:numFmt w:val="bullet"/>
      <w:lvlText w:val="•"/>
      <w:lvlJc w:val="left"/>
      <w:pPr>
        <w:ind w:left="2396" w:hanging="360"/>
      </w:pPr>
      <w:rPr>
        <w:rFonts w:hint="default"/>
      </w:rPr>
    </w:lvl>
    <w:lvl w:ilvl="3" w:tplc="31EA5026">
      <w:numFmt w:val="bullet"/>
      <w:lvlText w:val="•"/>
      <w:lvlJc w:val="left"/>
      <w:pPr>
        <w:ind w:left="3334" w:hanging="360"/>
      </w:pPr>
      <w:rPr>
        <w:rFonts w:hint="default"/>
      </w:rPr>
    </w:lvl>
    <w:lvl w:ilvl="4" w:tplc="41ACCDB4">
      <w:numFmt w:val="bullet"/>
      <w:lvlText w:val="•"/>
      <w:lvlJc w:val="left"/>
      <w:pPr>
        <w:ind w:left="4272" w:hanging="360"/>
      </w:pPr>
      <w:rPr>
        <w:rFonts w:hint="default"/>
      </w:rPr>
    </w:lvl>
    <w:lvl w:ilvl="5" w:tplc="05E8D6A2">
      <w:numFmt w:val="bullet"/>
      <w:lvlText w:val="•"/>
      <w:lvlJc w:val="left"/>
      <w:pPr>
        <w:ind w:left="5210" w:hanging="360"/>
      </w:pPr>
      <w:rPr>
        <w:rFonts w:hint="default"/>
      </w:rPr>
    </w:lvl>
    <w:lvl w:ilvl="6" w:tplc="8856C95C">
      <w:numFmt w:val="bullet"/>
      <w:lvlText w:val="•"/>
      <w:lvlJc w:val="left"/>
      <w:pPr>
        <w:ind w:left="6148" w:hanging="360"/>
      </w:pPr>
      <w:rPr>
        <w:rFonts w:hint="default"/>
      </w:rPr>
    </w:lvl>
    <w:lvl w:ilvl="7" w:tplc="6272342A">
      <w:numFmt w:val="bullet"/>
      <w:lvlText w:val="•"/>
      <w:lvlJc w:val="left"/>
      <w:pPr>
        <w:ind w:left="7086" w:hanging="360"/>
      </w:pPr>
      <w:rPr>
        <w:rFonts w:hint="default"/>
      </w:rPr>
    </w:lvl>
    <w:lvl w:ilvl="8" w:tplc="7C9855AC">
      <w:numFmt w:val="bullet"/>
      <w:lvlText w:val="•"/>
      <w:lvlJc w:val="left"/>
      <w:pPr>
        <w:ind w:left="8024" w:hanging="360"/>
      </w:pPr>
      <w:rPr>
        <w:rFonts w:hint="default"/>
      </w:rPr>
    </w:lvl>
  </w:abstractNum>
  <w:abstractNum w:abstractNumId="4">
    <w:nsid w:val="1FD85440"/>
    <w:multiLevelType w:val="hybridMultilevel"/>
    <w:tmpl w:val="C85C2D8E"/>
    <w:lvl w:ilvl="0" w:tplc="FAB45540">
      <w:start w:val="1"/>
      <w:numFmt w:val="decimal"/>
      <w:lvlText w:val="%1"/>
      <w:lvlJc w:val="left"/>
      <w:pPr>
        <w:ind w:left="425" w:hanging="325"/>
        <w:jc w:val="left"/>
      </w:pPr>
      <w:rPr>
        <w:rFonts w:hint="default"/>
      </w:rPr>
    </w:lvl>
    <w:lvl w:ilvl="1" w:tplc="FC3AF6C4">
      <w:numFmt w:val="none"/>
      <w:lvlText w:val=""/>
      <w:lvlJc w:val="left"/>
      <w:pPr>
        <w:tabs>
          <w:tab w:val="num" w:pos="360"/>
        </w:tabs>
      </w:pPr>
    </w:lvl>
    <w:lvl w:ilvl="2" w:tplc="74464494">
      <w:numFmt w:val="bullet"/>
      <w:lvlText w:val="•"/>
      <w:lvlJc w:val="left"/>
      <w:pPr>
        <w:ind w:left="2316" w:hanging="325"/>
      </w:pPr>
      <w:rPr>
        <w:rFonts w:hint="default"/>
      </w:rPr>
    </w:lvl>
    <w:lvl w:ilvl="3" w:tplc="5F2A2FCE">
      <w:numFmt w:val="bullet"/>
      <w:lvlText w:val="•"/>
      <w:lvlJc w:val="left"/>
      <w:pPr>
        <w:ind w:left="3264" w:hanging="325"/>
      </w:pPr>
      <w:rPr>
        <w:rFonts w:hint="default"/>
      </w:rPr>
    </w:lvl>
    <w:lvl w:ilvl="4" w:tplc="67661DF6">
      <w:numFmt w:val="bullet"/>
      <w:lvlText w:val="•"/>
      <w:lvlJc w:val="left"/>
      <w:pPr>
        <w:ind w:left="4212" w:hanging="325"/>
      </w:pPr>
      <w:rPr>
        <w:rFonts w:hint="default"/>
      </w:rPr>
    </w:lvl>
    <w:lvl w:ilvl="5" w:tplc="C79E805E">
      <w:numFmt w:val="bullet"/>
      <w:lvlText w:val="•"/>
      <w:lvlJc w:val="left"/>
      <w:pPr>
        <w:ind w:left="5160" w:hanging="325"/>
      </w:pPr>
      <w:rPr>
        <w:rFonts w:hint="default"/>
      </w:rPr>
    </w:lvl>
    <w:lvl w:ilvl="6" w:tplc="2A267A1E">
      <w:numFmt w:val="bullet"/>
      <w:lvlText w:val="•"/>
      <w:lvlJc w:val="left"/>
      <w:pPr>
        <w:ind w:left="6108" w:hanging="325"/>
      </w:pPr>
      <w:rPr>
        <w:rFonts w:hint="default"/>
      </w:rPr>
    </w:lvl>
    <w:lvl w:ilvl="7" w:tplc="4F8C3F04">
      <w:numFmt w:val="bullet"/>
      <w:lvlText w:val="•"/>
      <w:lvlJc w:val="left"/>
      <w:pPr>
        <w:ind w:left="7056" w:hanging="325"/>
      </w:pPr>
      <w:rPr>
        <w:rFonts w:hint="default"/>
      </w:rPr>
    </w:lvl>
    <w:lvl w:ilvl="8" w:tplc="E058548E">
      <w:numFmt w:val="bullet"/>
      <w:lvlText w:val="•"/>
      <w:lvlJc w:val="left"/>
      <w:pPr>
        <w:ind w:left="8004" w:hanging="325"/>
      </w:pPr>
      <w:rPr>
        <w:rFonts w:hint="default"/>
      </w:rPr>
    </w:lvl>
  </w:abstractNum>
  <w:abstractNum w:abstractNumId="5">
    <w:nsid w:val="2ED30F8F"/>
    <w:multiLevelType w:val="hybridMultilevel"/>
    <w:tmpl w:val="393AF53E"/>
    <w:lvl w:ilvl="0" w:tplc="F5569230">
      <w:start w:val="2"/>
      <w:numFmt w:val="decimal"/>
      <w:lvlText w:val="%1"/>
      <w:lvlJc w:val="left"/>
      <w:pPr>
        <w:ind w:left="604" w:hanging="492"/>
        <w:jc w:val="left"/>
      </w:pPr>
      <w:rPr>
        <w:rFonts w:hint="default"/>
      </w:rPr>
    </w:lvl>
    <w:lvl w:ilvl="1" w:tplc="BA7499D6">
      <w:numFmt w:val="none"/>
      <w:lvlText w:val=""/>
      <w:lvlJc w:val="left"/>
      <w:pPr>
        <w:tabs>
          <w:tab w:val="num" w:pos="360"/>
        </w:tabs>
      </w:pPr>
    </w:lvl>
    <w:lvl w:ilvl="2" w:tplc="34285E2E">
      <w:numFmt w:val="bullet"/>
      <w:lvlText w:val="•"/>
      <w:lvlJc w:val="left"/>
      <w:pPr>
        <w:ind w:left="4834" w:hanging="492"/>
      </w:pPr>
      <w:rPr>
        <w:rFonts w:hint="default"/>
      </w:rPr>
    </w:lvl>
    <w:lvl w:ilvl="3" w:tplc="8014DC0E">
      <w:numFmt w:val="bullet"/>
      <w:lvlText w:val="•"/>
      <w:lvlJc w:val="left"/>
      <w:pPr>
        <w:ind w:left="6951" w:hanging="492"/>
      </w:pPr>
      <w:rPr>
        <w:rFonts w:hint="default"/>
      </w:rPr>
    </w:lvl>
    <w:lvl w:ilvl="4" w:tplc="7EE21A5A">
      <w:numFmt w:val="bullet"/>
      <w:lvlText w:val="•"/>
      <w:lvlJc w:val="left"/>
      <w:pPr>
        <w:ind w:left="9068" w:hanging="492"/>
      </w:pPr>
      <w:rPr>
        <w:rFonts w:hint="default"/>
      </w:rPr>
    </w:lvl>
    <w:lvl w:ilvl="5" w:tplc="45100C00">
      <w:numFmt w:val="bullet"/>
      <w:lvlText w:val="•"/>
      <w:lvlJc w:val="left"/>
      <w:pPr>
        <w:ind w:left="11185" w:hanging="492"/>
      </w:pPr>
      <w:rPr>
        <w:rFonts w:hint="default"/>
      </w:rPr>
    </w:lvl>
    <w:lvl w:ilvl="6" w:tplc="A45E48CE">
      <w:numFmt w:val="bullet"/>
      <w:lvlText w:val="•"/>
      <w:lvlJc w:val="left"/>
      <w:pPr>
        <w:ind w:left="13302" w:hanging="492"/>
      </w:pPr>
      <w:rPr>
        <w:rFonts w:hint="default"/>
      </w:rPr>
    </w:lvl>
    <w:lvl w:ilvl="7" w:tplc="77243A8A">
      <w:numFmt w:val="bullet"/>
      <w:lvlText w:val="•"/>
      <w:lvlJc w:val="left"/>
      <w:pPr>
        <w:ind w:left="15419" w:hanging="492"/>
      </w:pPr>
      <w:rPr>
        <w:rFonts w:hint="default"/>
      </w:rPr>
    </w:lvl>
    <w:lvl w:ilvl="8" w:tplc="0E68164C">
      <w:numFmt w:val="bullet"/>
      <w:lvlText w:val="•"/>
      <w:lvlJc w:val="left"/>
      <w:pPr>
        <w:ind w:left="17536" w:hanging="492"/>
      </w:pPr>
      <w:rPr>
        <w:rFonts w:hint="default"/>
      </w:rPr>
    </w:lvl>
  </w:abstractNum>
  <w:abstractNum w:abstractNumId="6">
    <w:nsid w:val="33F205A9"/>
    <w:multiLevelType w:val="hybridMultilevel"/>
    <w:tmpl w:val="C4243B68"/>
    <w:lvl w:ilvl="0" w:tplc="66728CE4">
      <w:start w:val="1"/>
      <w:numFmt w:val="decimal"/>
      <w:lvlText w:val="%1"/>
      <w:lvlJc w:val="left"/>
      <w:pPr>
        <w:ind w:left="449" w:hanging="349"/>
        <w:jc w:val="left"/>
      </w:pPr>
      <w:rPr>
        <w:rFonts w:hint="default"/>
      </w:rPr>
    </w:lvl>
    <w:lvl w:ilvl="1" w:tplc="979E2C04">
      <w:numFmt w:val="none"/>
      <w:lvlText w:val=""/>
      <w:lvlJc w:val="left"/>
      <w:pPr>
        <w:tabs>
          <w:tab w:val="num" w:pos="360"/>
        </w:tabs>
      </w:pPr>
    </w:lvl>
    <w:lvl w:ilvl="2" w:tplc="EBD03E14">
      <w:numFmt w:val="bullet"/>
      <w:lvlText w:val="•"/>
      <w:lvlJc w:val="left"/>
      <w:pPr>
        <w:ind w:left="2332" w:hanging="349"/>
      </w:pPr>
      <w:rPr>
        <w:rFonts w:hint="default"/>
      </w:rPr>
    </w:lvl>
    <w:lvl w:ilvl="3" w:tplc="E42ADEDE">
      <w:numFmt w:val="bullet"/>
      <w:lvlText w:val="•"/>
      <w:lvlJc w:val="left"/>
      <w:pPr>
        <w:ind w:left="3278" w:hanging="349"/>
      </w:pPr>
      <w:rPr>
        <w:rFonts w:hint="default"/>
      </w:rPr>
    </w:lvl>
    <w:lvl w:ilvl="4" w:tplc="8A008836">
      <w:numFmt w:val="bullet"/>
      <w:lvlText w:val="•"/>
      <w:lvlJc w:val="left"/>
      <w:pPr>
        <w:ind w:left="4224" w:hanging="349"/>
      </w:pPr>
      <w:rPr>
        <w:rFonts w:hint="default"/>
      </w:rPr>
    </w:lvl>
    <w:lvl w:ilvl="5" w:tplc="22CE93BC">
      <w:numFmt w:val="bullet"/>
      <w:lvlText w:val="•"/>
      <w:lvlJc w:val="left"/>
      <w:pPr>
        <w:ind w:left="5170" w:hanging="349"/>
      </w:pPr>
      <w:rPr>
        <w:rFonts w:hint="default"/>
      </w:rPr>
    </w:lvl>
    <w:lvl w:ilvl="6" w:tplc="3000D56A">
      <w:numFmt w:val="bullet"/>
      <w:lvlText w:val="•"/>
      <w:lvlJc w:val="left"/>
      <w:pPr>
        <w:ind w:left="6116" w:hanging="349"/>
      </w:pPr>
      <w:rPr>
        <w:rFonts w:hint="default"/>
      </w:rPr>
    </w:lvl>
    <w:lvl w:ilvl="7" w:tplc="E7146ED0">
      <w:numFmt w:val="bullet"/>
      <w:lvlText w:val="•"/>
      <w:lvlJc w:val="left"/>
      <w:pPr>
        <w:ind w:left="7062" w:hanging="349"/>
      </w:pPr>
      <w:rPr>
        <w:rFonts w:hint="default"/>
      </w:rPr>
    </w:lvl>
    <w:lvl w:ilvl="8" w:tplc="BD723612">
      <w:numFmt w:val="bullet"/>
      <w:lvlText w:val="•"/>
      <w:lvlJc w:val="left"/>
      <w:pPr>
        <w:ind w:left="8008" w:hanging="349"/>
      </w:pPr>
      <w:rPr>
        <w:rFonts w:hint="default"/>
      </w:rPr>
    </w:lvl>
  </w:abstractNum>
  <w:abstractNum w:abstractNumId="7">
    <w:nsid w:val="3B600E8A"/>
    <w:multiLevelType w:val="hybridMultilevel"/>
    <w:tmpl w:val="EEAE0910"/>
    <w:lvl w:ilvl="0" w:tplc="EC52A256">
      <w:start w:val="4"/>
      <w:numFmt w:val="decimal"/>
      <w:lvlText w:val="%1"/>
      <w:lvlJc w:val="left"/>
      <w:pPr>
        <w:ind w:left="598" w:hanging="326"/>
        <w:jc w:val="left"/>
      </w:pPr>
      <w:rPr>
        <w:rFonts w:ascii="Sylfaen" w:eastAsia="Sylfaen" w:hAnsi="Sylfaen" w:cs="Sylfaen" w:hint="default"/>
        <w:w w:val="103"/>
        <w:sz w:val="14"/>
        <w:szCs w:val="14"/>
      </w:rPr>
    </w:lvl>
    <w:lvl w:ilvl="1" w:tplc="34F273F6">
      <w:numFmt w:val="bullet"/>
      <w:lvlText w:val="•"/>
      <w:lvlJc w:val="left"/>
      <w:pPr>
        <w:ind w:left="653" w:hanging="326"/>
      </w:pPr>
      <w:rPr>
        <w:rFonts w:hint="default"/>
      </w:rPr>
    </w:lvl>
    <w:lvl w:ilvl="2" w:tplc="2250A43C">
      <w:numFmt w:val="bullet"/>
      <w:lvlText w:val="•"/>
      <w:lvlJc w:val="left"/>
      <w:pPr>
        <w:ind w:left="706" w:hanging="326"/>
      </w:pPr>
      <w:rPr>
        <w:rFonts w:hint="default"/>
      </w:rPr>
    </w:lvl>
    <w:lvl w:ilvl="3" w:tplc="41F23406">
      <w:numFmt w:val="bullet"/>
      <w:lvlText w:val="•"/>
      <w:lvlJc w:val="left"/>
      <w:pPr>
        <w:ind w:left="759" w:hanging="326"/>
      </w:pPr>
      <w:rPr>
        <w:rFonts w:hint="default"/>
      </w:rPr>
    </w:lvl>
    <w:lvl w:ilvl="4" w:tplc="4A0ABADE">
      <w:numFmt w:val="bullet"/>
      <w:lvlText w:val="•"/>
      <w:lvlJc w:val="left"/>
      <w:pPr>
        <w:ind w:left="812" w:hanging="326"/>
      </w:pPr>
      <w:rPr>
        <w:rFonts w:hint="default"/>
      </w:rPr>
    </w:lvl>
    <w:lvl w:ilvl="5" w:tplc="55AE7A94">
      <w:numFmt w:val="bullet"/>
      <w:lvlText w:val="•"/>
      <w:lvlJc w:val="left"/>
      <w:pPr>
        <w:ind w:left="865" w:hanging="326"/>
      </w:pPr>
      <w:rPr>
        <w:rFonts w:hint="default"/>
      </w:rPr>
    </w:lvl>
    <w:lvl w:ilvl="6" w:tplc="E708B45A">
      <w:numFmt w:val="bullet"/>
      <w:lvlText w:val="•"/>
      <w:lvlJc w:val="left"/>
      <w:pPr>
        <w:ind w:left="918" w:hanging="326"/>
      </w:pPr>
      <w:rPr>
        <w:rFonts w:hint="default"/>
      </w:rPr>
    </w:lvl>
    <w:lvl w:ilvl="7" w:tplc="8A660D90">
      <w:numFmt w:val="bullet"/>
      <w:lvlText w:val="•"/>
      <w:lvlJc w:val="left"/>
      <w:pPr>
        <w:ind w:left="971" w:hanging="326"/>
      </w:pPr>
      <w:rPr>
        <w:rFonts w:hint="default"/>
      </w:rPr>
    </w:lvl>
    <w:lvl w:ilvl="8" w:tplc="8CBC6DBE">
      <w:numFmt w:val="bullet"/>
      <w:lvlText w:val="•"/>
      <w:lvlJc w:val="left"/>
      <w:pPr>
        <w:ind w:left="1024" w:hanging="326"/>
      </w:pPr>
      <w:rPr>
        <w:rFonts w:hint="default"/>
      </w:rPr>
    </w:lvl>
  </w:abstractNum>
  <w:abstractNum w:abstractNumId="8">
    <w:nsid w:val="3E5A3B69"/>
    <w:multiLevelType w:val="hybridMultilevel"/>
    <w:tmpl w:val="F264A184"/>
    <w:lvl w:ilvl="0" w:tplc="B6708230">
      <w:start w:val="1"/>
      <w:numFmt w:val="decimal"/>
      <w:lvlText w:val="%1"/>
      <w:lvlJc w:val="left"/>
      <w:pPr>
        <w:ind w:left="598" w:hanging="326"/>
        <w:jc w:val="left"/>
      </w:pPr>
      <w:rPr>
        <w:rFonts w:ascii="Sylfaen" w:eastAsia="Sylfaen" w:hAnsi="Sylfaen" w:cs="Sylfaen" w:hint="default"/>
        <w:w w:val="103"/>
        <w:sz w:val="14"/>
        <w:szCs w:val="14"/>
      </w:rPr>
    </w:lvl>
    <w:lvl w:ilvl="1" w:tplc="CB12FCD0">
      <w:numFmt w:val="bullet"/>
      <w:lvlText w:val="•"/>
      <w:lvlJc w:val="left"/>
      <w:pPr>
        <w:ind w:left="653" w:hanging="326"/>
      </w:pPr>
      <w:rPr>
        <w:rFonts w:hint="default"/>
      </w:rPr>
    </w:lvl>
    <w:lvl w:ilvl="2" w:tplc="650280B6">
      <w:numFmt w:val="bullet"/>
      <w:lvlText w:val="•"/>
      <w:lvlJc w:val="left"/>
      <w:pPr>
        <w:ind w:left="706" w:hanging="326"/>
      </w:pPr>
      <w:rPr>
        <w:rFonts w:hint="default"/>
      </w:rPr>
    </w:lvl>
    <w:lvl w:ilvl="3" w:tplc="28A6CBEE">
      <w:numFmt w:val="bullet"/>
      <w:lvlText w:val="•"/>
      <w:lvlJc w:val="left"/>
      <w:pPr>
        <w:ind w:left="759" w:hanging="326"/>
      </w:pPr>
      <w:rPr>
        <w:rFonts w:hint="default"/>
      </w:rPr>
    </w:lvl>
    <w:lvl w:ilvl="4" w:tplc="EA9C22DA">
      <w:numFmt w:val="bullet"/>
      <w:lvlText w:val="•"/>
      <w:lvlJc w:val="left"/>
      <w:pPr>
        <w:ind w:left="812" w:hanging="326"/>
      </w:pPr>
      <w:rPr>
        <w:rFonts w:hint="default"/>
      </w:rPr>
    </w:lvl>
    <w:lvl w:ilvl="5" w:tplc="5F6879D0">
      <w:numFmt w:val="bullet"/>
      <w:lvlText w:val="•"/>
      <w:lvlJc w:val="left"/>
      <w:pPr>
        <w:ind w:left="865" w:hanging="326"/>
      </w:pPr>
      <w:rPr>
        <w:rFonts w:hint="default"/>
      </w:rPr>
    </w:lvl>
    <w:lvl w:ilvl="6" w:tplc="84705B6A">
      <w:numFmt w:val="bullet"/>
      <w:lvlText w:val="•"/>
      <w:lvlJc w:val="left"/>
      <w:pPr>
        <w:ind w:left="918" w:hanging="326"/>
      </w:pPr>
      <w:rPr>
        <w:rFonts w:hint="default"/>
      </w:rPr>
    </w:lvl>
    <w:lvl w:ilvl="7" w:tplc="6CDA88C4">
      <w:numFmt w:val="bullet"/>
      <w:lvlText w:val="•"/>
      <w:lvlJc w:val="left"/>
      <w:pPr>
        <w:ind w:left="971" w:hanging="326"/>
      </w:pPr>
      <w:rPr>
        <w:rFonts w:hint="default"/>
      </w:rPr>
    </w:lvl>
    <w:lvl w:ilvl="8" w:tplc="32EA838A">
      <w:numFmt w:val="bullet"/>
      <w:lvlText w:val="•"/>
      <w:lvlJc w:val="left"/>
      <w:pPr>
        <w:ind w:left="1024" w:hanging="326"/>
      </w:pPr>
      <w:rPr>
        <w:rFonts w:hint="default"/>
      </w:rPr>
    </w:lvl>
  </w:abstractNum>
  <w:abstractNum w:abstractNumId="9">
    <w:nsid w:val="451500A2"/>
    <w:multiLevelType w:val="hybridMultilevel"/>
    <w:tmpl w:val="B64ABE8A"/>
    <w:lvl w:ilvl="0" w:tplc="54B2A5E6">
      <w:start w:val="1"/>
      <w:numFmt w:val="decimal"/>
      <w:lvlText w:val="%1."/>
      <w:lvlJc w:val="left"/>
      <w:pPr>
        <w:ind w:left="341" w:hanging="241"/>
        <w:jc w:val="left"/>
      </w:pPr>
      <w:rPr>
        <w:rFonts w:ascii="LitNusx" w:eastAsia="LitNusx" w:hAnsi="LitNusx" w:cs="LitNusx" w:hint="default"/>
        <w:w w:val="100"/>
        <w:sz w:val="22"/>
        <w:szCs w:val="22"/>
      </w:rPr>
    </w:lvl>
    <w:lvl w:ilvl="1" w:tplc="02BAF39C">
      <w:numFmt w:val="none"/>
      <w:lvlText w:val=""/>
      <w:lvlJc w:val="left"/>
      <w:pPr>
        <w:tabs>
          <w:tab w:val="num" w:pos="360"/>
        </w:tabs>
      </w:pPr>
    </w:lvl>
    <w:lvl w:ilvl="2" w:tplc="532C4336">
      <w:numFmt w:val="bullet"/>
      <w:lvlText w:val="•"/>
      <w:lvlJc w:val="left"/>
      <w:pPr>
        <w:ind w:left="460" w:hanging="325"/>
      </w:pPr>
      <w:rPr>
        <w:rFonts w:hint="default"/>
      </w:rPr>
    </w:lvl>
    <w:lvl w:ilvl="3" w:tplc="FA902104">
      <w:numFmt w:val="bullet"/>
      <w:lvlText w:val="•"/>
      <w:lvlJc w:val="left"/>
      <w:pPr>
        <w:ind w:left="1640" w:hanging="325"/>
      </w:pPr>
      <w:rPr>
        <w:rFonts w:hint="default"/>
      </w:rPr>
    </w:lvl>
    <w:lvl w:ilvl="4" w:tplc="1AAED156">
      <w:numFmt w:val="bullet"/>
      <w:lvlText w:val="•"/>
      <w:lvlJc w:val="left"/>
      <w:pPr>
        <w:ind w:left="2820" w:hanging="325"/>
      </w:pPr>
      <w:rPr>
        <w:rFonts w:hint="default"/>
      </w:rPr>
    </w:lvl>
    <w:lvl w:ilvl="5" w:tplc="72D6D5A0">
      <w:numFmt w:val="bullet"/>
      <w:lvlText w:val="•"/>
      <w:lvlJc w:val="left"/>
      <w:pPr>
        <w:ind w:left="4000" w:hanging="325"/>
      </w:pPr>
      <w:rPr>
        <w:rFonts w:hint="default"/>
      </w:rPr>
    </w:lvl>
    <w:lvl w:ilvl="6" w:tplc="D71AB1DA">
      <w:numFmt w:val="bullet"/>
      <w:lvlText w:val="•"/>
      <w:lvlJc w:val="left"/>
      <w:pPr>
        <w:ind w:left="5180" w:hanging="325"/>
      </w:pPr>
      <w:rPr>
        <w:rFonts w:hint="default"/>
      </w:rPr>
    </w:lvl>
    <w:lvl w:ilvl="7" w:tplc="910AC338">
      <w:numFmt w:val="bullet"/>
      <w:lvlText w:val="•"/>
      <w:lvlJc w:val="left"/>
      <w:pPr>
        <w:ind w:left="6360" w:hanging="325"/>
      </w:pPr>
      <w:rPr>
        <w:rFonts w:hint="default"/>
      </w:rPr>
    </w:lvl>
    <w:lvl w:ilvl="8" w:tplc="D80CF814">
      <w:numFmt w:val="bullet"/>
      <w:lvlText w:val="•"/>
      <w:lvlJc w:val="left"/>
      <w:pPr>
        <w:ind w:left="7540" w:hanging="325"/>
      </w:pPr>
      <w:rPr>
        <w:rFonts w:hint="default"/>
      </w:rPr>
    </w:lvl>
  </w:abstractNum>
  <w:abstractNum w:abstractNumId="10">
    <w:nsid w:val="4DAE5CA6"/>
    <w:multiLevelType w:val="hybridMultilevel"/>
    <w:tmpl w:val="D6B8F008"/>
    <w:lvl w:ilvl="0" w:tplc="0E0AD4BE">
      <w:start w:val="2"/>
      <w:numFmt w:val="decimal"/>
      <w:lvlText w:val="%1"/>
      <w:lvlJc w:val="left"/>
      <w:pPr>
        <w:ind w:left="540" w:hanging="439"/>
        <w:jc w:val="left"/>
      </w:pPr>
      <w:rPr>
        <w:rFonts w:hint="default"/>
      </w:rPr>
    </w:lvl>
    <w:lvl w:ilvl="1" w:tplc="FFE21BF8">
      <w:numFmt w:val="none"/>
      <w:lvlText w:val=""/>
      <w:lvlJc w:val="left"/>
      <w:pPr>
        <w:tabs>
          <w:tab w:val="num" w:pos="360"/>
        </w:tabs>
      </w:pPr>
    </w:lvl>
    <w:lvl w:ilvl="2" w:tplc="5AB2E13E">
      <w:start w:val="1"/>
      <w:numFmt w:val="decimal"/>
      <w:lvlText w:val="%3."/>
      <w:lvlJc w:val="left"/>
      <w:pPr>
        <w:ind w:left="888" w:hanging="360"/>
        <w:jc w:val="left"/>
      </w:pPr>
      <w:rPr>
        <w:rFonts w:hint="default"/>
        <w:w w:val="99"/>
      </w:rPr>
    </w:lvl>
    <w:lvl w:ilvl="3" w:tplc="A164FA40">
      <w:start w:val="4"/>
      <w:numFmt w:val="decimal"/>
      <w:lvlText w:val="%4."/>
      <w:lvlJc w:val="left"/>
      <w:pPr>
        <w:ind w:left="795" w:hanging="152"/>
        <w:jc w:val="left"/>
      </w:pPr>
      <w:rPr>
        <w:rFonts w:ascii="LitNusx" w:eastAsia="LitNusx" w:hAnsi="LitNusx" w:cs="LitNusx" w:hint="default"/>
        <w:spacing w:val="-1"/>
        <w:w w:val="100"/>
        <w:sz w:val="12"/>
        <w:szCs w:val="12"/>
      </w:rPr>
    </w:lvl>
    <w:lvl w:ilvl="4" w:tplc="101C4916">
      <w:numFmt w:val="bullet"/>
      <w:lvlText w:val="•"/>
      <w:lvlJc w:val="left"/>
      <w:pPr>
        <w:ind w:left="3135" w:hanging="152"/>
      </w:pPr>
      <w:rPr>
        <w:rFonts w:hint="default"/>
      </w:rPr>
    </w:lvl>
    <w:lvl w:ilvl="5" w:tplc="32CE7B5A">
      <w:numFmt w:val="bullet"/>
      <w:lvlText w:val="•"/>
      <w:lvlJc w:val="left"/>
      <w:pPr>
        <w:ind w:left="4262" w:hanging="152"/>
      </w:pPr>
      <w:rPr>
        <w:rFonts w:hint="default"/>
      </w:rPr>
    </w:lvl>
    <w:lvl w:ilvl="6" w:tplc="CFE05B80">
      <w:numFmt w:val="bullet"/>
      <w:lvlText w:val="•"/>
      <w:lvlJc w:val="left"/>
      <w:pPr>
        <w:ind w:left="5390" w:hanging="152"/>
      </w:pPr>
      <w:rPr>
        <w:rFonts w:hint="default"/>
      </w:rPr>
    </w:lvl>
    <w:lvl w:ilvl="7" w:tplc="C2B42BB8">
      <w:numFmt w:val="bullet"/>
      <w:lvlText w:val="•"/>
      <w:lvlJc w:val="left"/>
      <w:pPr>
        <w:ind w:left="6517" w:hanging="152"/>
      </w:pPr>
      <w:rPr>
        <w:rFonts w:hint="default"/>
      </w:rPr>
    </w:lvl>
    <w:lvl w:ilvl="8" w:tplc="966ACC6C">
      <w:numFmt w:val="bullet"/>
      <w:lvlText w:val="•"/>
      <w:lvlJc w:val="left"/>
      <w:pPr>
        <w:ind w:left="7645" w:hanging="152"/>
      </w:pPr>
      <w:rPr>
        <w:rFonts w:hint="default"/>
      </w:rPr>
    </w:lvl>
  </w:abstractNum>
  <w:abstractNum w:abstractNumId="11">
    <w:nsid w:val="52722C47"/>
    <w:multiLevelType w:val="hybridMultilevel"/>
    <w:tmpl w:val="F8C8CE8C"/>
    <w:lvl w:ilvl="0" w:tplc="4F22384E">
      <w:start w:val="1"/>
      <w:numFmt w:val="decimal"/>
      <w:lvlText w:val="%1"/>
      <w:lvlJc w:val="left"/>
      <w:pPr>
        <w:ind w:left="436" w:hanging="324"/>
        <w:jc w:val="left"/>
      </w:pPr>
      <w:rPr>
        <w:rFonts w:hint="default"/>
      </w:rPr>
    </w:lvl>
    <w:lvl w:ilvl="1" w:tplc="5BE85EAC">
      <w:numFmt w:val="none"/>
      <w:lvlText w:val=""/>
      <w:lvlJc w:val="left"/>
      <w:pPr>
        <w:tabs>
          <w:tab w:val="num" w:pos="360"/>
        </w:tabs>
      </w:pPr>
    </w:lvl>
    <w:lvl w:ilvl="2" w:tplc="5B58B026">
      <w:numFmt w:val="bullet"/>
      <w:lvlText w:val="•"/>
      <w:lvlJc w:val="left"/>
      <w:pPr>
        <w:ind w:left="3112" w:hanging="324"/>
      </w:pPr>
      <w:rPr>
        <w:rFonts w:hint="default"/>
      </w:rPr>
    </w:lvl>
    <w:lvl w:ilvl="3" w:tplc="3244B584">
      <w:numFmt w:val="bullet"/>
      <w:lvlText w:val="•"/>
      <w:lvlJc w:val="left"/>
      <w:pPr>
        <w:ind w:left="4448" w:hanging="324"/>
      </w:pPr>
      <w:rPr>
        <w:rFonts w:hint="default"/>
      </w:rPr>
    </w:lvl>
    <w:lvl w:ilvl="4" w:tplc="0608A584">
      <w:numFmt w:val="bullet"/>
      <w:lvlText w:val="•"/>
      <w:lvlJc w:val="left"/>
      <w:pPr>
        <w:ind w:left="5784" w:hanging="324"/>
      </w:pPr>
      <w:rPr>
        <w:rFonts w:hint="default"/>
      </w:rPr>
    </w:lvl>
    <w:lvl w:ilvl="5" w:tplc="5814500A">
      <w:numFmt w:val="bullet"/>
      <w:lvlText w:val="•"/>
      <w:lvlJc w:val="left"/>
      <w:pPr>
        <w:ind w:left="7120" w:hanging="324"/>
      </w:pPr>
      <w:rPr>
        <w:rFonts w:hint="default"/>
      </w:rPr>
    </w:lvl>
    <w:lvl w:ilvl="6" w:tplc="084CC69E">
      <w:numFmt w:val="bullet"/>
      <w:lvlText w:val="•"/>
      <w:lvlJc w:val="left"/>
      <w:pPr>
        <w:ind w:left="8456" w:hanging="324"/>
      </w:pPr>
      <w:rPr>
        <w:rFonts w:hint="default"/>
      </w:rPr>
    </w:lvl>
    <w:lvl w:ilvl="7" w:tplc="1AF8E01C">
      <w:numFmt w:val="bullet"/>
      <w:lvlText w:val="•"/>
      <w:lvlJc w:val="left"/>
      <w:pPr>
        <w:ind w:left="9792" w:hanging="324"/>
      </w:pPr>
      <w:rPr>
        <w:rFonts w:hint="default"/>
      </w:rPr>
    </w:lvl>
    <w:lvl w:ilvl="8" w:tplc="21A2BB8A">
      <w:numFmt w:val="bullet"/>
      <w:lvlText w:val="•"/>
      <w:lvlJc w:val="left"/>
      <w:pPr>
        <w:ind w:left="11128" w:hanging="324"/>
      </w:pPr>
      <w:rPr>
        <w:rFonts w:hint="default"/>
      </w:rPr>
    </w:lvl>
  </w:abstractNum>
  <w:abstractNum w:abstractNumId="12">
    <w:nsid w:val="560C4F05"/>
    <w:multiLevelType w:val="hybridMultilevel"/>
    <w:tmpl w:val="25EE9FF4"/>
    <w:lvl w:ilvl="0" w:tplc="C82E282C">
      <w:start w:val="1"/>
      <w:numFmt w:val="decimal"/>
      <w:lvlText w:val="%1."/>
      <w:lvlJc w:val="left"/>
      <w:pPr>
        <w:ind w:left="365" w:hanging="264"/>
        <w:jc w:val="left"/>
      </w:pPr>
      <w:rPr>
        <w:rFonts w:ascii="LitNusx" w:eastAsia="LitNusx" w:hAnsi="LitNusx" w:cs="LitNusx" w:hint="default"/>
        <w:b/>
        <w:bCs/>
        <w:color w:val="365E90"/>
        <w:w w:val="99"/>
        <w:sz w:val="24"/>
        <w:szCs w:val="24"/>
      </w:rPr>
    </w:lvl>
    <w:lvl w:ilvl="1" w:tplc="8084D210">
      <w:numFmt w:val="none"/>
      <w:lvlText w:val=""/>
      <w:lvlJc w:val="left"/>
      <w:pPr>
        <w:tabs>
          <w:tab w:val="num" w:pos="360"/>
        </w:tabs>
      </w:pPr>
    </w:lvl>
    <w:lvl w:ilvl="2" w:tplc="3022E9D6">
      <w:numFmt w:val="bullet"/>
      <w:lvlText w:val="•"/>
      <w:lvlJc w:val="left"/>
      <w:pPr>
        <w:ind w:left="500" w:hanging="355"/>
      </w:pPr>
      <w:rPr>
        <w:rFonts w:hint="default"/>
      </w:rPr>
    </w:lvl>
    <w:lvl w:ilvl="3" w:tplc="643EF90E">
      <w:numFmt w:val="bullet"/>
      <w:lvlText w:val="•"/>
      <w:lvlJc w:val="left"/>
      <w:pPr>
        <w:ind w:left="1675" w:hanging="355"/>
      </w:pPr>
      <w:rPr>
        <w:rFonts w:hint="default"/>
      </w:rPr>
    </w:lvl>
    <w:lvl w:ilvl="4" w:tplc="1364674A">
      <w:numFmt w:val="bullet"/>
      <w:lvlText w:val="•"/>
      <w:lvlJc w:val="left"/>
      <w:pPr>
        <w:ind w:left="2850" w:hanging="355"/>
      </w:pPr>
      <w:rPr>
        <w:rFonts w:hint="default"/>
      </w:rPr>
    </w:lvl>
    <w:lvl w:ilvl="5" w:tplc="F8E8A2D6">
      <w:numFmt w:val="bullet"/>
      <w:lvlText w:val="•"/>
      <w:lvlJc w:val="left"/>
      <w:pPr>
        <w:ind w:left="4025" w:hanging="355"/>
      </w:pPr>
      <w:rPr>
        <w:rFonts w:hint="default"/>
      </w:rPr>
    </w:lvl>
    <w:lvl w:ilvl="6" w:tplc="6C0A4192">
      <w:numFmt w:val="bullet"/>
      <w:lvlText w:val="•"/>
      <w:lvlJc w:val="left"/>
      <w:pPr>
        <w:ind w:left="5200" w:hanging="355"/>
      </w:pPr>
      <w:rPr>
        <w:rFonts w:hint="default"/>
      </w:rPr>
    </w:lvl>
    <w:lvl w:ilvl="7" w:tplc="CA56CB4E">
      <w:numFmt w:val="bullet"/>
      <w:lvlText w:val="•"/>
      <w:lvlJc w:val="left"/>
      <w:pPr>
        <w:ind w:left="6375" w:hanging="355"/>
      </w:pPr>
      <w:rPr>
        <w:rFonts w:hint="default"/>
      </w:rPr>
    </w:lvl>
    <w:lvl w:ilvl="8" w:tplc="06345544">
      <w:numFmt w:val="bullet"/>
      <w:lvlText w:val="•"/>
      <w:lvlJc w:val="left"/>
      <w:pPr>
        <w:ind w:left="7550" w:hanging="355"/>
      </w:pPr>
      <w:rPr>
        <w:rFonts w:hint="default"/>
      </w:rPr>
    </w:lvl>
  </w:abstractNum>
  <w:abstractNum w:abstractNumId="13">
    <w:nsid w:val="593A43FD"/>
    <w:multiLevelType w:val="hybridMultilevel"/>
    <w:tmpl w:val="1BA03000"/>
    <w:lvl w:ilvl="0" w:tplc="CB900690">
      <w:start w:val="7"/>
      <w:numFmt w:val="decimal"/>
      <w:lvlText w:val="%1"/>
      <w:lvlJc w:val="left"/>
      <w:pPr>
        <w:ind w:left="598" w:hanging="326"/>
        <w:jc w:val="left"/>
      </w:pPr>
      <w:rPr>
        <w:rFonts w:ascii="Sylfaen" w:eastAsia="Sylfaen" w:hAnsi="Sylfaen" w:cs="Sylfaen" w:hint="default"/>
        <w:w w:val="103"/>
        <w:sz w:val="14"/>
        <w:szCs w:val="14"/>
      </w:rPr>
    </w:lvl>
    <w:lvl w:ilvl="1" w:tplc="20B081D2">
      <w:numFmt w:val="bullet"/>
      <w:lvlText w:val="•"/>
      <w:lvlJc w:val="left"/>
      <w:pPr>
        <w:ind w:left="656" w:hanging="326"/>
      </w:pPr>
      <w:rPr>
        <w:rFonts w:hint="default"/>
      </w:rPr>
    </w:lvl>
    <w:lvl w:ilvl="2" w:tplc="DA300E92">
      <w:numFmt w:val="bullet"/>
      <w:lvlText w:val="•"/>
      <w:lvlJc w:val="left"/>
      <w:pPr>
        <w:ind w:left="712" w:hanging="326"/>
      </w:pPr>
      <w:rPr>
        <w:rFonts w:hint="default"/>
      </w:rPr>
    </w:lvl>
    <w:lvl w:ilvl="3" w:tplc="5A82A150">
      <w:numFmt w:val="bullet"/>
      <w:lvlText w:val="•"/>
      <w:lvlJc w:val="left"/>
      <w:pPr>
        <w:ind w:left="769" w:hanging="326"/>
      </w:pPr>
      <w:rPr>
        <w:rFonts w:hint="default"/>
      </w:rPr>
    </w:lvl>
    <w:lvl w:ilvl="4" w:tplc="F26A5EB6">
      <w:numFmt w:val="bullet"/>
      <w:lvlText w:val="•"/>
      <w:lvlJc w:val="left"/>
      <w:pPr>
        <w:ind w:left="825" w:hanging="326"/>
      </w:pPr>
      <w:rPr>
        <w:rFonts w:hint="default"/>
      </w:rPr>
    </w:lvl>
    <w:lvl w:ilvl="5" w:tplc="09D6AB62">
      <w:numFmt w:val="bullet"/>
      <w:lvlText w:val="•"/>
      <w:lvlJc w:val="left"/>
      <w:pPr>
        <w:ind w:left="881" w:hanging="326"/>
      </w:pPr>
      <w:rPr>
        <w:rFonts w:hint="default"/>
      </w:rPr>
    </w:lvl>
    <w:lvl w:ilvl="6" w:tplc="5540D57C">
      <w:numFmt w:val="bullet"/>
      <w:lvlText w:val="•"/>
      <w:lvlJc w:val="left"/>
      <w:pPr>
        <w:ind w:left="938" w:hanging="326"/>
      </w:pPr>
      <w:rPr>
        <w:rFonts w:hint="default"/>
      </w:rPr>
    </w:lvl>
    <w:lvl w:ilvl="7" w:tplc="9CFAA0F8">
      <w:numFmt w:val="bullet"/>
      <w:lvlText w:val="•"/>
      <w:lvlJc w:val="left"/>
      <w:pPr>
        <w:ind w:left="994" w:hanging="326"/>
      </w:pPr>
      <w:rPr>
        <w:rFonts w:hint="default"/>
      </w:rPr>
    </w:lvl>
    <w:lvl w:ilvl="8" w:tplc="B36A8F5E">
      <w:numFmt w:val="bullet"/>
      <w:lvlText w:val="•"/>
      <w:lvlJc w:val="left"/>
      <w:pPr>
        <w:ind w:left="1050" w:hanging="326"/>
      </w:pPr>
      <w:rPr>
        <w:rFonts w:hint="default"/>
      </w:rPr>
    </w:lvl>
  </w:abstractNum>
  <w:abstractNum w:abstractNumId="14">
    <w:nsid w:val="6A6E4CBE"/>
    <w:multiLevelType w:val="hybridMultilevel"/>
    <w:tmpl w:val="AD5C2940"/>
    <w:lvl w:ilvl="0" w:tplc="BFAA7AB6">
      <w:start w:val="2"/>
      <w:numFmt w:val="decimal"/>
      <w:lvlText w:val="%1"/>
      <w:lvlJc w:val="left"/>
      <w:pPr>
        <w:ind w:left="562" w:hanging="461"/>
        <w:jc w:val="right"/>
      </w:pPr>
      <w:rPr>
        <w:rFonts w:hint="default"/>
      </w:rPr>
    </w:lvl>
    <w:lvl w:ilvl="1" w:tplc="F8D6D2CA">
      <w:numFmt w:val="none"/>
      <w:lvlText w:val=""/>
      <w:lvlJc w:val="left"/>
      <w:pPr>
        <w:tabs>
          <w:tab w:val="num" w:pos="360"/>
        </w:tabs>
      </w:pPr>
    </w:lvl>
    <w:lvl w:ilvl="2" w:tplc="06821F1A">
      <w:start w:val="1"/>
      <w:numFmt w:val="decimal"/>
      <w:lvlText w:val="%3."/>
      <w:lvlJc w:val="left"/>
      <w:pPr>
        <w:ind w:left="821" w:hanging="360"/>
        <w:jc w:val="left"/>
      </w:pPr>
      <w:rPr>
        <w:rFonts w:ascii="LitNusx" w:eastAsia="LitNusx" w:hAnsi="LitNusx" w:cs="LitNusx" w:hint="default"/>
        <w:w w:val="100"/>
        <w:sz w:val="22"/>
        <w:szCs w:val="22"/>
      </w:rPr>
    </w:lvl>
    <w:lvl w:ilvl="3" w:tplc="828A619E">
      <w:numFmt w:val="bullet"/>
      <w:lvlText w:val="•"/>
      <w:lvlJc w:val="left"/>
      <w:pPr>
        <w:ind w:left="2837" w:hanging="360"/>
      </w:pPr>
      <w:rPr>
        <w:rFonts w:hint="default"/>
      </w:rPr>
    </w:lvl>
    <w:lvl w:ilvl="4" w:tplc="6F3E1748">
      <w:numFmt w:val="bullet"/>
      <w:lvlText w:val="•"/>
      <w:lvlJc w:val="left"/>
      <w:pPr>
        <w:ind w:left="3846" w:hanging="360"/>
      </w:pPr>
      <w:rPr>
        <w:rFonts w:hint="default"/>
      </w:rPr>
    </w:lvl>
    <w:lvl w:ilvl="5" w:tplc="6776871C">
      <w:numFmt w:val="bullet"/>
      <w:lvlText w:val="•"/>
      <w:lvlJc w:val="left"/>
      <w:pPr>
        <w:ind w:left="4855" w:hanging="360"/>
      </w:pPr>
      <w:rPr>
        <w:rFonts w:hint="default"/>
      </w:rPr>
    </w:lvl>
    <w:lvl w:ilvl="6" w:tplc="E5C8BCBA">
      <w:numFmt w:val="bullet"/>
      <w:lvlText w:val="•"/>
      <w:lvlJc w:val="left"/>
      <w:pPr>
        <w:ind w:left="5864" w:hanging="360"/>
      </w:pPr>
      <w:rPr>
        <w:rFonts w:hint="default"/>
      </w:rPr>
    </w:lvl>
    <w:lvl w:ilvl="7" w:tplc="D37028F2">
      <w:numFmt w:val="bullet"/>
      <w:lvlText w:val="•"/>
      <w:lvlJc w:val="left"/>
      <w:pPr>
        <w:ind w:left="6873" w:hanging="360"/>
      </w:pPr>
      <w:rPr>
        <w:rFonts w:hint="default"/>
      </w:rPr>
    </w:lvl>
    <w:lvl w:ilvl="8" w:tplc="12CA206C">
      <w:numFmt w:val="bullet"/>
      <w:lvlText w:val="•"/>
      <w:lvlJc w:val="left"/>
      <w:pPr>
        <w:ind w:left="7882" w:hanging="360"/>
      </w:pPr>
      <w:rPr>
        <w:rFonts w:hint="default"/>
      </w:rPr>
    </w:lvl>
  </w:abstractNum>
  <w:num w:numId="1">
    <w:abstractNumId w:val="5"/>
  </w:num>
  <w:num w:numId="2">
    <w:abstractNumId w:val="13"/>
  </w:num>
  <w:num w:numId="3">
    <w:abstractNumId w:val="7"/>
  </w:num>
  <w:num w:numId="4">
    <w:abstractNumId w:val="8"/>
  </w:num>
  <w:num w:numId="5">
    <w:abstractNumId w:val="14"/>
  </w:num>
  <w:num w:numId="6">
    <w:abstractNumId w:val="11"/>
  </w:num>
  <w:num w:numId="7">
    <w:abstractNumId w:val="10"/>
  </w:num>
  <w:num w:numId="8">
    <w:abstractNumId w:val="0"/>
  </w:num>
  <w:num w:numId="9">
    <w:abstractNumId w:val="3"/>
  </w:num>
  <w:num w:numId="10">
    <w:abstractNumId w:val="2"/>
  </w:num>
  <w:num w:numId="11">
    <w:abstractNumId w:val="12"/>
  </w:num>
  <w:num w:numId="12">
    <w:abstractNumId w:val="1"/>
  </w:num>
  <w:num w:numId="13">
    <w:abstractNumId w:val="4"/>
  </w:num>
  <w:num w:numId="14">
    <w:abstractNumId w:val="6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1209C8"/>
    <w:rsid w:val="00084398"/>
    <w:rsid w:val="001209C8"/>
    <w:rsid w:val="00242516"/>
    <w:rsid w:val="00432041"/>
    <w:rsid w:val="004A7C0D"/>
    <w:rsid w:val="005A02D4"/>
    <w:rsid w:val="005A6DF4"/>
    <w:rsid w:val="0071766C"/>
    <w:rsid w:val="00723004"/>
    <w:rsid w:val="00926331"/>
    <w:rsid w:val="00B923C8"/>
    <w:rsid w:val="00E32C51"/>
    <w:rsid w:val="00F00788"/>
    <w:rsid w:val="00F91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209C8"/>
    <w:rPr>
      <w:rFonts w:ascii="LitNusx" w:eastAsia="LitNusx" w:hAnsi="LitNusx" w:cs="LitNusx"/>
    </w:rPr>
  </w:style>
  <w:style w:type="paragraph" w:styleId="Heading1">
    <w:name w:val="heading 1"/>
    <w:basedOn w:val="Normal"/>
    <w:uiPriority w:val="1"/>
    <w:qFormat/>
    <w:rsid w:val="001209C8"/>
    <w:pPr>
      <w:spacing w:before="9"/>
      <w:ind w:left="2117"/>
      <w:jc w:val="both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rsid w:val="001209C8"/>
    <w:pPr>
      <w:spacing w:before="141"/>
      <w:ind w:left="101"/>
    </w:pPr>
  </w:style>
  <w:style w:type="paragraph" w:styleId="BodyText">
    <w:name w:val="Body Text"/>
    <w:basedOn w:val="Normal"/>
    <w:uiPriority w:val="1"/>
    <w:qFormat/>
    <w:rsid w:val="001209C8"/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1209C8"/>
    <w:pPr>
      <w:ind w:left="528" w:hanging="360"/>
    </w:pPr>
  </w:style>
  <w:style w:type="paragraph" w:customStyle="1" w:styleId="TableParagraph">
    <w:name w:val="Table Paragraph"/>
    <w:basedOn w:val="Normal"/>
    <w:uiPriority w:val="1"/>
    <w:qFormat/>
    <w:rsid w:val="001209C8"/>
    <w:pPr>
      <w:spacing w:before="13"/>
      <w:jc w:val="center"/>
    </w:pPr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3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331"/>
    <w:rPr>
      <w:rFonts w:ascii="Tahoma" w:eastAsia="LitNusx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B923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923C8"/>
    <w:rPr>
      <w:rFonts w:ascii="LitNusx" w:eastAsia="LitNusx" w:hAnsi="LitNusx" w:cs="LitNusx"/>
    </w:rPr>
  </w:style>
  <w:style w:type="paragraph" w:styleId="Footer">
    <w:name w:val="footer"/>
    <w:basedOn w:val="Normal"/>
    <w:link w:val="FooterChar"/>
    <w:uiPriority w:val="99"/>
    <w:semiHidden/>
    <w:unhideWhenUsed/>
    <w:rsid w:val="00B923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923C8"/>
    <w:rPr>
      <w:rFonts w:ascii="LitNusx" w:eastAsia="LitNusx" w:hAnsi="LitNusx" w:cs="LitNus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BF9D3-C6EB-4B96-ABEE-B8D48AE7E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nato</cp:lastModifiedBy>
  <cp:revision>4</cp:revision>
  <cp:lastPrinted>2017-05-01T09:05:00Z</cp:lastPrinted>
  <dcterms:created xsi:type="dcterms:W3CDTF">2017-03-16T08:08:00Z</dcterms:created>
  <dcterms:modified xsi:type="dcterms:W3CDTF">2017-05-01T09:05:00Z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2016-09-26T00:00:00Z</vt:filetime>
  </property>
  <property fmtid="{D5CDD505-2E9C-101B-9397-08002B2CF9AE}" pid="3" name="Creator">
    <vt:lpwstr>Nitro Pro 7  (7. 2. 0. 12)</vt:lpwstr>
  </property>
  <property fmtid="{D5CDD505-2E9C-101B-9397-08002B2CF9AE}" pid="4" name="LastSaved">
    <vt:filetime>2017-03-06T00:00:00Z</vt:filetime>
  </property>
</Properties>
</file>